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136" w:rsidRPr="00C64F15" w:rsidRDefault="00264136" w:rsidP="00264136">
      <w:pPr>
        <w:tabs>
          <w:tab w:val="left" w:pos="3375"/>
        </w:tabs>
        <w:spacing w:after="0" w:line="240" w:lineRule="auto"/>
        <w:jc w:val="center"/>
        <w:rPr>
          <w:rFonts w:ascii="Times New Roman" w:eastAsia="Calibri" w:hAnsi="Times New Roman" w:cs="Times New Roman"/>
          <w:bCs/>
          <w:sz w:val="24"/>
          <w:szCs w:val="24"/>
          <w:lang w:eastAsia="ru-RU"/>
        </w:rPr>
      </w:pPr>
      <w:r w:rsidRPr="00C64F15">
        <w:rPr>
          <w:rFonts w:ascii="Times New Roman" w:eastAsia="Calibri" w:hAnsi="Times New Roman" w:cs="Times New Roman"/>
          <w:bCs/>
          <w:sz w:val="24"/>
          <w:szCs w:val="24"/>
          <w:lang w:eastAsia="ru-RU"/>
        </w:rPr>
        <w:t xml:space="preserve">Автономная некоммерческая профессиональная образовательная организация </w:t>
      </w:r>
    </w:p>
    <w:p w:rsidR="00264136" w:rsidRPr="00C64F15" w:rsidRDefault="00264136" w:rsidP="00264136">
      <w:pPr>
        <w:tabs>
          <w:tab w:val="left" w:pos="3375"/>
        </w:tabs>
        <w:spacing w:after="0" w:line="240" w:lineRule="auto"/>
        <w:jc w:val="center"/>
        <w:rPr>
          <w:rFonts w:ascii="Times New Roman" w:eastAsia="Calibri" w:hAnsi="Times New Roman" w:cs="Times New Roman"/>
          <w:b/>
          <w:sz w:val="24"/>
          <w:szCs w:val="24"/>
          <w:lang w:eastAsia="ru-RU"/>
        </w:rPr>
      </w:pPr>
      <w:r w:rsidRPr="00C64F15">
        <w:rPr>
          <w:rFonts w:ascii="Times New Roman" w:eastAsia="Calibri" w:hAnsi="Times New Roman" w:cs="Times New Roman"/>
          <w:b/>
          <w:sz w:val="24"/>
          <w:szCs w:val="24"/>
          <w:lang w:eastAsia="ru-RU"/>
        </w:rPr>
        <w:t>«УРАЛЬСКИЙ ПРОМЫШЛЕННО-ЭКОНОМИЧЕСКИЙ ТЕХНИКУМ»</w:t>
      </w: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B5729A" w:rsidRDefault="00424A63" w:rsidP="00264136">
      <w:pPr>
        <w:spacing w:after="0" w:line="240" w:lineRule="auto"/>
        <w:jc w:val="center"/>
        <w:rPr>
          <w:rFonts w:ascii="Times New Roman" w:eastAsia="Calibri" w:hAnsi="Times New Roman" w:cs="Times New Roman"/>
          <w:b/>
          <w:sz w:val="52"/>
          <w:szCs w:val="52"/>
          <w:lang w:eastAsia="ru-RU"/>
        </w:rPr>
      </w:pPr>
      <w:r>
        <w:rPr>
          <w:rFonts w:ascii="Times New Roman" w:eastAsia="Calibri" w:hAnsi="Times New Roman" w:cs="Times New Roman"/>
          <w:b/>
          <w:sz w:val="52"/>
          <w:szCs w:val="52"/>
          <w:lang w:eastAsia="ru-RU"/>
        </w:rPr>
        <w:t xml:space="preserve">МДК 01.03.02 </w:t>
      </w:r>
      <w:r w:rsidR="00264136" w:rsidRPr="00B5729A">
        <w:rPr>
          <w:rFonts w:ascii="Times New Roman" w:eastAsia="Calibri" w:hAnsi="Times New Roman" w:cs="Times New Roman"/>
          <w:b/>
          <w:sz w:val="52"/>
          <w:szCs w:val="52"/>
          <w:lang w:eastAsia="ru-RU"/>
        </w:rPr>
        <w:t>ЭЛЕКТРОСНАБЖЕНИЕ ОТРАСЛИ</w:t>
      </w:r>
    </w:p>
    <w:p w:rsidR="00264136" w:rsidRPr="00B5729A" w:rsidRDefault="00264136" w:rsidP="00B57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eastAsia="Times New Roman" w:hAnsi="Times New Roman" w:cs="Times New Roman"/>
          <w:b/>
          <w:sz w:val="28"/>
          <w:szCs w:val="28"/>
          <w:lang w:eastAsia="ru-RU"/>
        </w:rPr>
      </w:pPr>
      <w:r w:rsidRPr="00B5729A">
        <w:rPr>
          <w:rFonts w:ascii="Times New Roman" w:eastAsia="Calibri" w:hAnsi="Times New Roman" w:cs="Times New Roman"/>
          <w:sz w:val="28"/>
          <w:szCs w:val="28"/>
          <w:lang w:eastAsia="ru-RU"/>
        </w:rPr>
        <w:t>Учебно-методическое пособие по выполнению самостоятельной работы для студентов по специальности 13.02.11  «</w:t>
      </w:r>
      <w:r w:rsidRPr="00B5729A">
        <w:rPr>
          <w:rFonts w:ascii="Times New Roman" w:eastAsia="Times New Roman" w:hAnsi="Times New Roman" w:cs="Times New Roman"/>
          <w:sz w:val="28"/>
          <w:szCs w:val="28"/>
          <w:lang w:eastAsia="ru-RU"/>
        </w:rPr>
        <w:t>Техническая эксплуатация и обслуживание  электрического и  электромеханического оборудования</w:t>
      </w:r>
      <w:r w:rsidRPr="00B5729A">
        <w:rPr>
          <w:rFonts w:ascii="Times New Roman" w:eastAsia="Calibri" w:hAnsi="Times New Roman" w:cs="Times New Roman"/>
          <w:sz w:val="28"/>
          <w:szCs w:val="28"/>
          <w:lang w:eastAsia="ru-RU"/>
        </w:rPr>
        <w:t>»</w:t>
      </w:r>
    </w:p>
    <w:p w:rsidR="00264136" w:rsidRPr="00B5729A" w:rsidRDefault="00264136" w:rsidP="00B5729A">
      <w:pPr>
        <w:spacing w:after="0" w:line="240" w:lineRule="auto"/>
        <w:jc w:val="center"/>
        <w:rPr>
          <w:rFonts w:ascii="Times New Roman" w:eastAsia="Calibri" w:hAnsi="Times New Roman" w:cs="Times New Roman"/>
          <w:sz w:val="28"/>
          <w:szCs w:val="28"/>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spacing w:after="0" w:line="240" w:lineRule="auto"/>
        <w:rPr>
          <w:rFonts w:ascii="Times New Roman" w:eastAsia="Calibri" w:hAnsi="Times New Roman" w:cs="Times New Roman"/>
          <w:sz w:val="24"/>
          <w:szCs w:val="24"/>
          <w:lang w:eastAsia="ru-RU"/>
        </w:rPr>
      </w:pPr>
    </w:p>
    <w:p w:rsidR="00264136" w:rsidRPr="00C64F15" w:rsidRDefault="00264136" w:rsidP="00264136">
      <w:pPr>
        <w:tabs>
          <w:tab w:val="left" w:pos="3375"/>
        </w:tabs>
        <w:spacing w:after="0" w:line="240" w:lineRule="auto"/>
        <w:jc w:val="center"/>
        <w:rPr>
          <w:rFonts w:ascii="Times New Roman" w:eastAsia="Calibri" w:hAnsi="Times New Roman" w:cs="Times New Roman"/>
          <w:bCs/>
          <w:sz w:val="24"/>
          <w:szCs w:val="24"/>
          <w:lang w:eastAsia="ru-RU"/>
        </w:rPr>
      </w:pPr>
    </w:p>
    <w:p w:rsidR="00264136" w:rsidRPr="00C64F15" w:rsidRDefault="00264136" w:rsidP="00264136">
      <w:pPr>
        <w:tabs>
          <w:tab w:val="left" w:pos="3375"/>
        </w:tabs>
        <w:spacing w:after="0" w:line="240" w:lineRule="auto"/>
        <w:jc w:val="center"/>
        <w:rPr>
          <w:rFonts w:ascii="Times New Roman" w:eastAsia="Calibri" w:hAnsi="Times New Roman" w:cs="Times New Roman"/>
          <w:bCs/>
          <w:sz w:val="24"/>
          <w:szCs w:val="24"/>
          <w:lang w:eastAsia="ru-RU"/>
        </w:rPr>
      </w:pPr>
      <w:r w:rsidRPr="00C64F15">
        <w:rPr>
          <w:rFonts w:ascii="Times New Roman" w:eastAsia="Calibri" w:hAnsi="Times New Roman" w:cs="Times New Roman"/>
          <w:bCs/>
          <w:sz w:val="24"/>
          <w:szCs w:val="24"/>
          <w:lang w:eastAsia="ru-RU"/>
        </w:rPr>
        <w:t>201</w:t>
      </w:r>
      <w:r w:rsidR="00424A63">
        <w:rPr>
          <w:rFonts w:ascii="Times New Roman" w:eastAsia="Calibri" w:hAnsi="Times New Roman" w:cs="Times New Roman"/>
          <w:bCs/>
          <w:sz w:val="24"/>
          <w:szCs w:val="24"/>
          <w:lang w:eastAsia="ru-RU"/>
        </w:rPr>
        <w:t>6</w:t>
      </w:r>
      <w:r w:rsidRPr="00C64F15">
        <w:rPr>
          <w:rFonts w:ascii="Times New Roman" w:eastAsia="Calibri" w:hAnsi="Times New Roman" w:cs="Times New Roman"/>
          <w:bCs/>
          <w:sz w:val="24"/>
          <w:szCs w:val="24"/>
          <w:lang w:eastAsia="ru-RU"/>
        </w:rPr>
        <w:t xml:space="preserve"> г.</w:t>
      </w:r>
    </w:p>
    <w:p w:rsidR="00264136" w:rsidRPr="00C64F15" w:rsidRDefault="00264136" w:rsidP="00264136">
      <w:pPr>
        <w:shd w:val="clear" w:color="auto" w:fill="FFFFFF"/>
        <w:autoSpaceDE w:val="0"/>
        <w:autoSpaceDN w:val="0"/>
        <w:adjustRightInd w:val="0"/>
        <w:spacing w:after="0" w:line="240" w:lineRule="auto"/>
        <w:ind w:firstLine="709"/>
        <w:jc w:val="center"/>
        <w:rPr>
          <w:rFonts w:ascii="Times New Roman" w:eastAsia="Calibri" w:hAnsi="Times New Roman" w:cs="Times New Roman"/>
          <w:sz w:val="24"/>
          <w:szCs w:val="24"/>
          <w:lang w:eastAsia="ru-RU"/>
        </w:rPr>
      </w:pPr>
    </w:p>
    <w:tbl>
      <w:tblPr>
        <w:tblW w:w="9976" w:type="dxa"/>
        <w:tblInd w:w="-318" w:type="dxa"/>
        <w:tblLayout w:type="fixed"/>
        <w:tblLook w:val="0000"/>
      </w:tblPr>
      <w:tblGrid>
        <w:gridCol w:w="4396"/>
        <w:gridCol w:w="5580"/>
      </w:tblGrid>
      <w:tr w:rsidR="00424A63" w:rsidRPr="00C67EE0" w:rsidTr="00652EC4">
        <w:trPr>
          <w:cantSplit/>
          <w:trHeight w:val="4667"/>
        </w:trPr>
        <w:tc>
          <w:tcPr>
            <w:tcW w:w="4396" w:type="dxa"/>
          </w:tcPr>
          <w:p w:rsidR="00424A63" w:rsidRPr="00424A63" w:rsidRDefault="00424A63" w:rsidP="00424A63">
            <w:pPr>
              <w:tabs>
                <w:tab w:val="num" w:pos="2289"/>
              </w:tabs>
              <w:spacing w:after="0"/>
              <w:ind w:left="2289" w:hanging="1008"/>
              <w:outlineLvl w:val="4"/>
              <w:rPr>
                <w:rFonts w:ascii="Times New Roman" w:eastAsia="Times New Roman" w:hAnsi="Times New Roman" w:cs="Times New Roman"/>
                <w:b/>
                <w:sz w:val="24"/>
                <w:szCs w:val="20"/>
              </w:rPr>
            </w:pPr>
            <w:r w:rsidRPr="00424A63">
              <w:rPr>
                <w:rFonts w:ascii="Times New Roman" w:hAnsi="Times New Roman" w:cs="Times New Roman"/>
                <w:szCs w:val="20"/>
              </w:rPr>
              <w:br w:type="page"/>
            </w:r>
          </w:p>
          <w:p w:rsidR="00424A63" w:rsidRPr="00424A63" w:rsidRDefault="00424A63" w:rsidP="00424A63">
            <w:pPr>
              <w:tabs>
                <w:tab w:val="left" w:pos="567"/>
              </w:tabs>
              <w:spacing w:after="0"/>
              <w:ind w:right="1493"/>
              <w:rPr>
                <w:rFonts w:ascii="Times New Roman" w:hAnsi="Times New Roman" w:cs="Times New Roman"/>
                <w:szCs w:val="24"/>
              </w:rPr>
            </w:pPr>
            <w:r w:rsidRPr="00424A63">
              <w:rPr>
                <w:rFonts w:ascii="Times New Roman" w:hAnsi="Times New Roman" w:cs="Times New Roman"/>
              </w:rPr>
              <w:t>ОДОБРЕНО</w:t>
            </w:r>
          </w:p>
          <w:p w:rsidR="00424A63" w:rsidRPr="00424A63" w:rsidRDefault="00424A63" w:rsidP="00424A63">
            <w:pPr>
              <w:tabs>
                <w:tab w:val="left" w:pos="567"/>
              </w:tabs>
              <w:spacing w:after="0"/>
              <w:ind w:right="1493"/>
              <w:rPr>
                <w:rFonts w:ascii="Times New Roman" w:hAnsi="Times New Roman" w:cs="Times New Roman"/>
              </w:rPr>
            </w:pPr>
            <w:r w:rsidRPr="00424A63">
              <w:rPr>
                <w:rFonts w:ascii="Times New Roman" w:hAnsi="Times New Roman" w:cs="Times New Roman"/>
              </w:rPr>
              <w:t xml:space="preserve">цикловой комиссией </w:t>
            </w: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электроэнергетики</w:t>
            </w: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Председатель комиссии</w:t>
            </w: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______________Н.А. Шурова</w:t>
            </w:r>
          </w:p>
          <w:p w:rsidR="00424A63" w:rsidRPr="00424A63" w:rsidRDefault="00424A63" w:rsidP="00424A63">
            <w:pPr>
              <w:tabs>
                <w:tab w:val="left" w:pos="567"/>
              </w:tabs>
              <w:spacing w:after="0"/>
              <w:rPr>
                <w:rFonts w:ascii="Times New Roman" w:hAnsi="Times New Roman" w:cs="Times New Roman"/>
                <w:i/>
              </w:rPr>
            </w:pP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«25» августа 2016г.</w:t>
            </w:r>
          </w:p>
          <w:p w:rsidR="00424A63" w:rsidRPr="00424A63" w:rsidRDefault="00424A63" w:rsidP="00424A63">
            <w:pPr>
              <w:tabs>
                <w:tab w:val="left" w:pos="567"/>
              </w:tabs>
              <w:spacing w:after="0"/>
              <w:rPr>
                <w:rFonts w:ascii="Times New Roman" w:hAnsi="Times New Roman" w:cs="Times New Roman"/>
                <w:sz w:val="16"/>
                <w:szCs w:val="16"/>
              </w:rPr>
            </w:pPr>
          </w:p>
          <w:p w:rsidR="00424A63" w:rsidRPr="00424A63" w:rsidRDefault="00424A63" w:rsidP="00424A63">
            <w:pPr>
              <w:tabs>
                <w:tab w:val="left" w:pos="567"/>
              </w:tabs>
              <w:spacing w:after="0"/>
              <w:rPr>
                <w:rFonts w:ascii="Times New Roman" w:eastAsia="Times New Roman" w:hAnsi="Times New Roman" w:cs="Times New Roman"/>
                <w:sz w:val="24"/>
                <w:szCs w:val="24"/>
              </w:rPr>
            </w:pPr>
          </w:p>
        </w:tc>
        <w:tc>
          <w:tcPr>
            <w:tcW w:w="5580" w:type="dxa"/>
          </w:tcPr>
          <w:p w:rsidR="00424A63" w:rsidRPr="00424A63" w:rsidRDefault="00424A63" w:rsidP="00424A63">
            <w:pPr>
              <w:tabs>
                <w:tab w:val="left" w:pos="567"/>
              </w:tabs>
              <w:spacing w:after="0"/>
              <w:rPr>
                <w:rFonts w:ascii="Times New Roman" w:eastAsia="Times New Roman" w:hAnsi="Times New Roman" w:cs="Times New Roman"/>
                <w:i/>
                <w:sz w:val="24"/>
                <w:szCs w:val="24"/>
              </w:rPr>
            </w:pPr>
          </w:p>
          <w:p w:rsidR="00424A63" w:rsidRPr="00424A63" w:rsidRDefault="00424A63" w:rsidP="00424A63">
            <w:pPr>
              <w:tabs>
                <w:tab w:val="left" w:pos="567"/>
              </w:tabs>
              <w:spacing w:after="0"/>
              <w:rPr>
                <w:rFonts w:ascii="Times New Roman" w:hAnsi="Times New Roman" w:cs="Times New Roman"/>
                <w:i/>
              </w:rPr>
            </w:pPr>
            <w:r w:rsidRPr="00424A63">
              <w:rPr>
                <w:rFonts w:ascii="Times New Roman" w:hAnsi="Times New Roman" w:cs="Times New Roman"/>
                <w:i/>
              </w:rPr>
              <w:t>УТВЕРЖДАЮ</w:t>
            </w: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Заместитель директора по</w:t>
            </w: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учебной  работе АН ПОО «Уральский промышленно-экономический техникум»</w:t>
            </w:r>
          </w:p>
          <w:p w:rsidR="00424A63" w:rsidRPr="00424A63" w:rsidRDefault="00424A63" w:rsidP="00424A63">
            <w:pPr>
              <w:tabs>
                <w:tab w:val="left" w:pos="567"/>
              </w:tabs>
              <w:spacing w:after="0"/>
              <w:rPr>
                <w:rFonts w:ascii="Times New Roman" w:hAnsi="Times New Roman" w:cs="Times New Roman"/>
              </w:rPr>
            </w:pP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________________ Н.Б. Чмель</w:t>
            </w:r>
          </w:p>
          <w:p w:rsidR="00424A63" w:rsidRPr="00424A63" w:rsidRDefault="00424A63" w:rsidP="00424A63">
            <w:pPr>
              <w:tabs>
                <w:tab w:val="left" w:pos="567"/>
              </w:tabs>
              <w:spacing w:after="0"/>
              <w:ind w:firstLine="567"/>
              <w:rPr>
                <w:rFonts w:ascii="Times New Roman" w:hAnsi="Times New Roman" w:cs="Times New Roman"/>
              </w:rPr>
            </w:pPr>
          </w:p>
          <w:p w:rsidR="00424A63" w:rsidRPr="00424A63" w:rsidRDefault="00424A63" w:rsidP="00424A63">
            <w:pPr>
              <w:tabs>
                <w:tab w:val="left" w:pos="567"/>
              </w:tabs>
              <w:spacing w:after="0"/>
              <w:rPr>
                <w:rFonts w:ascii="Times New Roman" w:hAnsi="Times New Roman" w:cs="Times New Roman"/>
              </w:rPr>
            </w:pPr>
            <w:r w:rsidRPr="00424A63">
              <w:rPr>
                <w:rFonts w:ascii="Times New Roman" w:hAnsi="Times New Roman" w:cs="Times New Roman"/>
              </w:rPr>
              <w:t>«</w:t>
            </w:r>
            <w:r w:rsidRPr="00424A63">
              <w:rPr>
                <w:rFonts w:ascii="Times New Roman" w:hAnsi="Times New Roman" w:cs="Times New Roman"/>
                <w:color w:val="000000"/>
              </w:rPr>
              <w:t>29» августа 2016</w:t>
            </w:r>
            <w:r w:rsidRPr="00424A63">
              <w:rPr>
                <w:rFonts w:ascii="Times New Roman" w:hAnsi="Times New Roman" w:cs="Times New Roman"/>
              </w:rPr>
              <w:t xml:space="preserve"> г.</w:t>
            </w:r>
          </w:p>
          <w:p w:rsidR="00424A63" w:rsidRPr="00424A63" w:rsidRDefault="00424A63" w:rsidP="00424A63">
            <w:pPr>
              <w:tabs>
                <w:tab w:val="left" w:pos="567"/>
              </w:tabs>
              <w:spacing w:after="0"/>
              <w:rPr>
                <w:rFonts w:ascii="Times New Roman" w:hAnsi="Times New Roman" w:cs="Times New Roman"/>
              </w:rPr>
            </w:pPr>
          </w:p>
          <w:p w:rsidR="00424A63" w:rsidRPr="00424A63" w:rsidRDefault="00424A63" w:rsidP="00424A63">
            <w:pPr>
              <w:tabs>
                <w:tab w:val="left" w:pos="567"/>
              </w:tabs>
              <w:spacing w:after="0"/>
              <w:rPr>
                <w:rFonts w:ascii="Times New Roman" w:eastAsia="Times New Roman" w:hAnsi="Times New Roman" w:cs="Times New Roman"/>
                <w:sz w:val="24"/>
                <w:szCs w:val="24"/>
              </w:rPr>
            </w:pPr>
          </w:p>
        </w:tc>
      </w:tr>
    </w:tbl>
    <w:p w:rsidR="00C67EE0" w:rsidRPr="00C67EE0" w:rsidRDefault="00C67EE0" w:rsidP="00424A63">
      <w:pPr>
        <w:shd w:val="clear" w:color="auto" w:fill="FFFFFF"/>
        <w:autoSpaceDE w:val="0"/>
        <w:autoSpaceDN w:val="0"/>
        <w:adjustRightInd w:val="0"/>
        <w:spacing w:after="0"/>
        <w:ind w:firstLine="709"/>
        <w:jc w:val="both"/>
      </w:pPr>
    </w:p>
    <w:p w:rsidR="00C67EE0" w:rsidRDefault="00C67EE0" w:rsidP="00C67EE0">
      <w:pPr>
        <w:spacing w:line="360" w:lineRule="auto"/>
        <w:jc w:val="both"/>
        <w:rPr>
          <w:rFonts w:ascii="Times New Roman" w:hAnsi="Times New Roman" w:cs="Times New Roman"/>
        </w:rPr>
      </w:pPr>
    </w:p>
    <w:p w:rsidR="00C67EE0" w:rsidRDefault="00C67EE0" w:rsidP="00C67EE0">
      <w:pPr>
        <w:spacing w:line="360" w:lineRule="auto"/>
        <w:jc w:val="both"/>
        <w:rPr>
          <w:rFonts w:ascii="Times New Roman" w:hAnsi="Times New Roman" w:cs="Times New Roman"/>
        </w:rPr>
      </w:pPr>
    </w:p>
    <w:p w:rsidR="00C67EE0" w:rsidRDefault="00C67EE0" w:rsidP="00C67EE0">
      <w:pPr>
        <w:spacing w:line="360" w:lineRule="auto"/>
        <w:jc w:val="both"/>
        <w:rPr>
          <w:rFonts w:ascii="Times New Roman" w:hAnsi="Times New Roman" w:cs="Times New Roman"/>
        </w:rPr>
      </w:pPr>
    </w:p>
    <w:p w:rsidR="00C67EE0" w:rsidRPr="00C67EE0" w:rsidRDefault="00C67EE0" w:rsidP="00C67EE0">
      <w:pPr>
        <w:spacing w:line="360" w:lineRule="auto"/>
        <w:jc w:val="both"/>
        <w:rPr>
          <w:rFonts w:ascii="Times New Roman" w:hAnsi="Times New Roman" w:cs="Times New Roman"/>
        </w:rPr>
      </w:pPr>
      <w:r w:rsidRPr="00C67EE0">
        <w:rPr>
          <w:rFonts w:ascii="Times New Roman" w:hAnsi="Times New Roman" w:cs="Times New Roman"/>
        </w:rPr>
        <w:t>Организация-разработчик:  АН ПОО «Уральский промышленно-экономический техникум»</w:t>
      </w:r>
    </w:p>
    <w:p w:rsidR="00C67EE0" w:rsidRPr="00C67EE0" w:rsidRDefault="00C67EE0" w:rsidP="00C67EE0">
      <w:pPr>
        <w:shd w:val="clear" w:color="auto" w:fill="FFFFFF"/>
        <w:autoSpaceDE w:val="0"/>
        <w:autoSpaceDN w:val="0"/>
        <w:adjustRightInd w:val="0"/>
        <w:ind w:firstLine="709"/>
        <w:jc w:val="both"/>
        <w:rPr>
          <w:rFonts w:ascii="Times New Roman" w:hAnsi="Times New Roman" w:cs="Times New Roman"/>
        </w:rPr>
      </w:pPr>
    </w:p>
    <w:p w:rsidR="00C67EE0" w:rsidRPr="00C67EE0" w:rsidRDefault="00C67EE0" w:rsidP="00C67EE0">
      <w:pPr>
        <w:shd w:val="clear" w:color="auto" w:fill="FFFFFF"/>
        <w:autoSpaceDE w:val="0"/>
        <w:autoSpaceDN w:val="0"/>
        <w:adjustRightInd w:val="0"/>
        <w:jc w:val="both"/>
        <w:rPr>
          <w:rFonts w:ascii="Times New Roman" w:hAnsi="Times New Roman" w:cs="Times New Roman"/>
        </w:rPr>
      </w:pPr>
      <w:r w:rsidRPr="00C67EE0">
        <w:rPr>
          <w:rFonts w:ascii="Times New Roman" w:hAnsi="Times New Roman" w:cs="Times New Roman"/>
        </w:rPr>
        <w:t>Составитель:  Данилова Е.В., преподаватель АН ПОО “Уральский промышленно-экономический техникум»</w:t>
      </w:r>
    </w:p>
    <w:p w:rsidR="00C67EE0" w:rsidRPr="00C67EE0" w:rsidRDefault="00C67EE0" w:rsidP="00C67EE0">
      <w:pPr>
        <w:tabs>
          <w:tab w:val="left" w:pos="5245"/>
        </w:tabs>
        <w:spacing w:after="0" w:line="240" w:lineRule="auto"/>
        <w:rPr>
          <w:rFonts w:ascii="Times New Roman" w:eastAsia="Times New Roman" w:hAnsi="Times New Roman" w:cs="Times New Roman"/>
          <w:sz w:val="28"/>
          <w:szCs w:val="28"/>
          <w:lang w:eastAsia="ru-RU"/>
        </w:rPr>
      </w:pPr>
    </w:p>
    <w:p w:rsidR="00C67EE0" w:rsidRPr="00C67EE0" w:rsidRDefault="00C67EE0" w:rsidP="00C67EE0">
      <w:pPr>
        <w:tabs>
          <w:tab w:val="left" w:pos="5245"/>
        </w:tabs>
        <w:spacing w:after="0" w:line="240" w:lineRule="auto"/>
        <w:rPr>
          <w:rFonts w:ascii="Times New Roman" w:eastAsia="Times New Roman" w:hAnsi="Times New Roman" w:cs="Times New Roman"/>
          <w:sz w:val="28"/>
          <w:szCs w:val="28"/>
          <w:lang w:eastAsia="ru-RU"/>
        </w:rPr>
      </w:pPr>
    </w:p>
    <w:p w:rsidR="00264136" w:rsidRDefault="00264136"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bCs/>
          <w:sz w:val="28"/>
          <w:szCs w:val="28"/>
          <w:lang w:eastAsia="ru-RU"/>
        </w:rPr>
      </w:pPr>
    </w:p>
    <w:p w:rsidR="00C67EE0" w:rsidRDefault="00C67EE0" w:rsidP="00264136">
      <w:pPr>
        <w:jc w:val="center"/>
        <w:rPr>
          <w:rFonts w:ascii="Times New Roman" w:eastAsia="Times New Roman" w:hAnsi="Times New Roman" w:cs="Times New Roman"/>
          <w:b/>
          <w:sz w:val="24"/>
          <w:szCs w:val="24"/>
          <w:lang w:eastAsia="ru-RU"/>
        </w:rPr>
      </w:pPr>
      <w:bookmarkStart w:id="0" w:name="_GoBack"/>
      <w:bookmarkEnd w:id="0"/>
    </w:p>
    <w:p w:rsidR="00424A63" w:rsidRPr="00C64F15" w:rsidRDefault="00424A63" w:rsidP="00264136">
      <w:pPr>
        <w:jc w:val="center"/>
        <w:rPr>
          <w:rFonts w:ascii="Times New Roman" w:eastAsia="Times New Roman" w:hAnsi="Times New Roman" w:cs="Times New Roman"/>
          <w:b/>
          <w:sz w:val="24"/>
          <w:szCs w:val="24"/>
          <w:lang w:eastAsia="ru-RU"/>
        </w:rPr>
      </w:pPr>
    </w:p>
    <w:p w:rsidR="00264136" w:rsidRPr="00C64F15" w:rsidRDefault="00264136" w:rsidP="00264136">
      <w:pPr>
        <w:jc w:val="center"/>
        <w:rPr>
          <w:rFonts w:ascii="Times New Roman" w:hAnsi="Times New Roman" w:cs="Times New Roman"/>
          <w:b/>
          <w:sz w:val="24"/>
          <w:szCs w:val="24"/>
        </w:rPr>
      </w:pPr>
      <w:r w:rsidRPr="00C64F15">
        <w:rPr>
          <w:rFonts w:ascii="Times New Roman" w:eastAsia="Times New Roman" w:hAnsi="Times New Roman" w:cs="Times New Roman"/>
          <w:b/>
          <w:sz w:val="24"/>
          <w:szCs w:val="24"/>
          <w:lang w:eastAsia="ru-RU"/>
        </w:rPr>
        <w:lastRenderedPageBreak/>
        <w:t>ПОЯСНИТЕЛЬНАЯ ЗАПИСКА</w:t>
      </w:r>
    </w:p>
    <w:p w:rsidR="00264136" w:rsidRPr="00C64F15" w:rsidRDefault="00264136" w:rsidP="00264136">
      <w:pPr>
        <w:spacing w:after="0" w:line="240" w:lineRule="auto"/>
        <w:jc w:val="both"/>
        <w:rPr>
          <w:rFonts w:ascii="Times New Roman" w:hAnsi="Times New Roman" w:cs="Times New Roman"/>
          <w:b/>
          <w:sz w:val="24"/>
          <w:szCs w:val="24"/>
        </w:rPr>
      </w:pPr>
    </w:p>
    <w:p w:rsidR="00264136" w:rsidRPr="00C64F15" w:rsidRDefault="00264136" w:rsidP="00264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ab/>
        <w:t xml:space="preserve">Программа внеаудиторной самостоятельной работы студента составлена на основе рабочей программы  по МДК 01.03.02 </w:t>
      </w:r>
      <w:r w:rsidRPr="00C64F15">
        <w:rPr>
          <w:rFonts w:ascii="Times New Roman" w:eastAsia="Times New Roman" w:hAnsi="Times New Roman" w:cs="Times New Roman"/>
          <w:i/>
          <w:sz w:val="24"/>
          <w:szCs w:val="24"/>
          <w:lang w:eastAsia="ru-RU"/>
        </w:rPr>
        <w:t>«Электроснабжение отрасли</w:t>
      </w:r>
      <w:r w:rsidRPr="00C64F15">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среднего профессионального образования специальности 13.02.11 "</w:t>
      </w:r>
      <w:r w:rsidRPr="00C64F15">
        <w:rPr>
          <w:rFonts w:ascii="Times New Roman" w:eastAsia="Calibri" w:hAnsi="Times New Roman" w:cs="Times New Roman"/>
          <w:sz w:val="24"/>
          <w:szCs w:val="24"/>
          <w:lang w:eastAsia="ru-RU"/>
        </w:rPr>
        <w:t>«</w:t>
      </w:r>
      <w:r w:rsidRPr="00C64F15">
        <w:rPr>
          <w:rFonts w:ascii="Times New Roman" w:eastAsia="Times New Roman" w:hAnsi="Times New Roman" w:cs="Times New Roman"/>
          <w:sz w:val="24"/>
          <w:szCs w:val="24"/>
          <w:lang w:eastAsia="ru-RU"/>
        </w:rPr>
        <w:t>Техническая эксплуатация и обслуживание  электрического и  электромеханического оборудования</w:t>
      </w:r>
      <w:r w:rsidRPr="00C64F15">
        <w:rPr>
          <w:rFonts w:ascii="Times New Roman" w:eastAsia="Calibri" w:hAnsi="Times New Roman" w:cs="Times New Roman"/>
          <w:sz w:val="24"/>
          <w:szCs w:val="24"/>
          <w:lang w:eastAsia="ru-RU"/>
        </w:rPr>
        <w:t>»</w:t>
      </w:r>
    </w:p>
    <w:p w:rsidR="00264136" w:rsidRPr="00C64F15" w:rsidRDefault="00264136" w:rsidP="00264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lang w:eastAsia="ru-RU"/>
        </w:rPr>
      </w:pPr>
      <w:r w:rsidRPr="00C64F15">
        <w:rPr>
          <w:rFonts w:ascii="Times New Roman" w:eastAsia="Calibri" w:hAnsi="Times New Roman" w:cs="Times New Roman"/>
          <w:sz w:val="24"/>
          <w:szCs w:val="24"/>
          <w:lang w:eastAsia="ru-RU"/>
        </w:rPr>
        <w:tab/>
      </w:r>
      <w:r w:rsidRPr="00C64F15">
        <w:rPr>
          <w:rFonts w:ascii="Times New Roman" w:eastAsia="Times New Roman" w:hAnsi="Times New Roman" w:cs="Times New Roman"/>
          <w:sz w:val="24"/>
          <w:szCs w:val="24"/>
          <w:lang w:eastAsia="ru-RU"/>
        </w:rPr>
        <w:t>Целью самостоятельной работы студентов является обучение навыкам работы с научно-теоретической, периодической, научно-технической литературой и нормативной документацией, необходимыми для углубленного изучения междисциплинарного курса " Электроснабжение отрасли", а также развитие у них устойчивых способностей к самостоятельному изучению и изложению полученной информации.</w:t>
      </w:r>
    </w:p>
    <w:p w:rsidR="00264136" w:rsidRPr="00C64F15" w:rsidRDefault="00264136" w:rsidP="00264136">
      <w:pPr>
        <w:tabs>
          <w:tab w:val="left" w:pos="900"/>
          <w:tab w:val="left" w:pos="1080"/>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Основными задачами самостоятельной работы студентов являются:</w:t>
      </w:r>
    </w:p>
    <w:p w:rsidR="00264136" w:rsidRPr="00C64F15" w:rsidRDefault="00264136" w:rsidP="00264136">
      <w:pPr>
        <w:numPr>
          <w:ilvl w:val="0"/>
          <w:numId w:val="1"/>
        </w:numPr>
        <w:tabs>
          <w:tab w:val="num" w:pos="0"/>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овладение знаниями; </w:t>
      </w:r>
    </w:p>
    <w:p w:rsidR="00264136" w:rsidRPr="00C64F15" w:rsidRDefault="00264136" w:rsidP="00264136">
      <w:pPr>
        <w:numPr>
          <w:ilvl w:val="0"/>
          <w:numId w:val="1"/>
        </w:numPr>
        <w:tabs>
          <w:tab w:val="num" w:pos="0"/>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наработка профессиональных навыков; </w:t>
      </w:r>
    </w:p>
    <w:p w:rsidR="00264136" w:rsidRPr="00C64F15" w:rsidRDefault="00264136" w:rsidP="00264136">
      <w:pPr>
        <w:numPr>
          <w:ilvl w:val="0"/>
          <w:numId w:val="1"/>
        </w:numPr>
        <w:tabs>
          <w:tab w:val="num" w:pos="0"/>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приобретение опыта творческой и исследовательской деятельности; </w:t>
      </w:r>
    </w:p>
    <w:p w:rsidR="00264136" w:rsidRPr="00C64F15" w:rsidRDefault="00264136" w:rsidP="00264136">
      <w:pPr>
        <w:numPr>
          <w:ilvl w:val="0"/>
          <w:numId w:val="1"/>
        </w:numPr>
        <w:tabs>
          <w:tab w:val="num" w:pos="0"/>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развитие творческой инициативы, самостоятельности и ответственности студентов. </w:t>
      </w:r>
    </w:p>
    <w:p w:rsidR="00264136" w:rsidRPr="00C64F15" w:rsidRDefault="00264136" w:rsidP="00264136">
      <w:pPr>
        <w:numPr>
          <w:ilvl w:val="0"/>
          <w:numId w:val="1"/>
        </w:numPr>
        <w:tabs>
          <w:tab w:val="num" w:pos="0"/>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Самостоятельная работа студентов по   МДК "электроснабжение отрасли" обеспечивает: </w:t>
      </w:r>
    </w:p>
    <w:p w:rsidR="00264136" w:rsidRPr="00C64F15" w:rsidRDefault="00264136" w:rsidP="00264136">
      <w:pPr>
        <w:numPr>
          <w:ilvl w:val="0"/>
          <w:numId w:val="2"/>
        </w:numPr>
        <w:tabs>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закрепление знаний, полученных студентами в процессе лекционных и практических занятий;</w:t>
      </w:r>
    </w:p>
    <w:p w:rsidR="00264136" w:rsidRPr="00C64F15" w:rsidRDefault="00264136" w:rsidP="00264136">
      <w:pPr>
        <w:numPr>
          <w:ilvl w:val="0"/>
          <w:numId w:val="2"/>
        </w:numPr>
        <w:tabs>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формирование навыков работы с периодической, научно-исследовательской литературой и нормативной  документаций.</w:t>
      </w:r>
    </w:p>
    <w:p w:rsidR="00264136" w:rsidRPr="00C64F15" w:rsidRDefault="00264136" w:rsidP="00264136">
      <w:pPr>
        <w:tabs>
          <w:tab w:val="left" w:pos="851"/>
          <w:tab w:val="left" w:pos="900"/>
          <w:tab w:val="left" w:pos="1080"/>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Самостоятельная работа является обязательной для каждого студента.</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Данное  пособие «</w:t>
      </w:r>
      <w:r w:rsidRPr="00C64F15">
        <w:rPr>
          <w:rFonts w:ascii="Times New Roman" w:eastAsia="Calibri" w:hAnsi="Times New Roman" w:cs="Times New Roman"/>
          <w:sz w:val="24"/>
          <w:szCs w:val="24"/>
          <w:lang w:eastAsia="ru-RU"/>
        </w:rPr>
        <w:t>Учебно-методическое пособие по выполнению самостоятельной работы</w:t>
      </w:r>
      <w:r w:rsidRPr="00C64F15">
        <w:rPr>
          <w:rFonts w:ascii="Times New Roman" w:eastAsia="Times New Roman" w:hAnsi="Times New Roman" w:cs="Times New Roman"/>
          <w:sz w:val="24"/>
          <w:szCs w:val="24"/>
          <w:lang w:eastAsia="ru-RU"/>
        </w:rPr>
        <w:t>» предлагается в помощь студентам для выполнения заданий самостоятельных  работ предусмотренных рабочей программой МДК "Электроснабжение отрасли». Методическое пособие поможет и  позволит студентам:</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получить полный перечень заданий всех самостоятельных работ по дисциплине;</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ознакомиться с методикой и ходом выполнения самостоятельных работ;</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ознакомиться с перечнем тем индивидуальных заданий и  докладов;</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выбрать одну из тем индивидуальных заданий и  реферативных сообщений  для исследования;</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структурировать самостоятельную работу;</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-подобрать источники  для конспектирования теоретических вопросов, составления схем, таблиц, рисунков и др.</w:t>
      </w:r>
    </w:p>
    <w:p w:rsidR="00264136" w:rsidRPr="00C64F15" w:rsidRDefault="00264136" w:rsidP="00264136">
      <w:pPr>
        <w:tabs>
          <w:tab w:val="left" w:pos="851"/>
          <w:tab w:val="left" w:pos="1276"/>
        </w:tabs>
        <w:spacing w:after="0" w:line="240" w:lineRule="auto"/>
        <w:ind w:firstLine="902"/>
        <w:jc w:val="both"/>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ind w:firstLine="708"/>
        <w:jc w:val="both"/>
        <w:rPr>
          <w:rFonts w:ascii="Times New Roman" w:eastAsia="Times New Roman" w:hAnsi="Times New Roman" w:cs="Times New Roman"/>
          <w:sz w:val="24"/>
          <w:szCs w:val="24"/>
          <w:lang w:eastAsia="ru-RU"/>
        </w:rPr>
      </w:pPr>
    </w:p>
    <w:p w:rsidR="00264136" w:rsidRPr="00C64F15" w:rsidRDefault="00264136" w:rsidP="00264136">
      <w:pPr>
        <w:tabs>
          <w:tab w:val="left" w:pos="851"/>
          <w:tab w:val="left" w:pos="1276"/>
        </w:tabs>
        <w:spacing w:after="0" w:line="240" w:lineRule="auto"/>
        <w:ind w:left="1429"/>
        <w:jc w:val="center"/>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w:t>
      </w:r>
    </w:p>
    <w:p w:rsidR="00264136" w:rsidRPr="00C64F15" w:rsidRDefault="00264136" w:rsidP="00264136">
      <w:pPr>
        <w:tabs>
          <w:tab w:val="left" w:pos="851"/>
          <w:tab w:val="left" w:pos="1276"/>
        </w:tabs>
        <w:spacing w:after="0" w:line="240" w:lineRule="auto"/>
        <w:ind w:left="1429"/>
        <w:jc w:val="center"/>
        <w:rPr>
          <w:rFonts w:ascii="Times New Roman" w:eastAsia="Times New Roman" w:hAnsi="Times New Roman" w:cs="Times New Roman"/>
          <w:b/>
          <w:sz w:val="24"/>
          <w:szCs w:val="24"/>
          <w:lang w:eastAsia="ru-RU"/>
        </w:rPr>
      </w:pPr>
    </w:p>
    <w:p w:rsidR="00264136" w:rsidRPr="00C64F15" w:rsidRDefault="00264136" w:rsidP="00264136">
      <w:pPr>
        <w:tabs>
          <w:tab w:val="left" w:pos="851"/>
          <w:tab w:val="left" w:pos="1276"/>
        </w:tabs>
        <w:spacing w:after="0" w:line="240" w:lineRule="auto"/>
        <w:ind w:left="1429"/>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Формы самостоятельной работы</w:t>
      </w:r>
    </w:p>
    <w:p w:rsidR="00264136" w:rsidRPr="00C64F15" w:rsidRDefault="00264136" w:rsidP="00264136">
      <w:pPr>
        <w:tabs>
          <w:tab w:val="left" w:pos="851"/>
          <w:tab w:val="left" w:pos="1276"/>
        </w:tabs>
        <w:spacing w:after="0" w:line="240" w:lineRule="auto"/>
        <w:ind w:left="1429"/>
        <w:jc w:val="center"/>
        <w:rPr>
          <w:rFonts w:ascii="Times New Roman" w:eastAsia="Times New Roman" w:hAnsi="Times New Roman" w:cs="Times New Roman"/>
          <w:b/>
          <w:sz w:val="24"/>
          <w:szCs w:val="24"/>
          <w:lang w:eastAsia="ru-RU"/>
        </w:rPr>
      </w:pPr>
    </w:p>
    <w:p w:rsidR="00264136" w:rsidRPr="00C64F15" w:rsidRDefault="00264136" w:rsidP="00264136">
      <w:pPr>
        <w:tabs>
          <w:tab w:val="left" w:pos="851"/>
          <w:tab w:val="left" w:pos="1276"/>
        </w:tabs>
        <w:spacing w:after="0" w:line="240" w:lineRule="auto"/>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ab/>
      </w:r>
      <w:r w:rsidRPr="00C64F15">
        <w:rPr>
          <w:rFonts w:ascii="Times New Roman" w:eastAsia="Times New Roman" w:hAnsi="Times New Roman" w:cs="Times New Roman"/>
          <w:sz w:val="24"/>
          <w:szCs w:val="24"/>
          <w:lang w:eastAsia="ru-RU"/>
        </w:rPr>
        <w:t xml:space="preserve">При изучении междисциплинарного курса" Электроснабжение отрасли" были выбраны следующие виды </w:t>
      </w:r>
      <w:r w:rsidRPr="00C64F15">
        <w:rPr>
          <w:rFonts w:ascii="Times New Roman" w:eastAsia="Times New Roman" w:hAnsi="Times New Roman" w:cs="Times New Roman"/>
          <w:iCs/>
          <w:sz w:val="24"/>
          <w:szCs w:val="24"/>
          <w:lang w:eastAsia="ru-RU"/>
        </w:rPr>
        <w:t>самостоятельных работ</w:t>
      </w:r>
      <w:r w:rsidRPr="00C64F15">
        <w:rPr>
          <w:rFonts w:ascii="Times New Roman" w:eastAsia="Times New Roman" w:hAnsi="Times New Roman" w:cs="Times New Roman"/>
          <w:sz w:val="24"/>
          <w:szCs w:val="24"/>
          <w:lang w:eastAsia="ru-RU"/>
        </w:rPr>
        <w:t xml:space="preserve">: </w:t>
      </w:r>
    </w:p>
    <w:p w:rsidR="00264136" w:rsidRPr="00C64F15" w:rsidRDefault="00264136" w:rsidP="00264136">
      <w:pPr>
        <w:numPr>
          <w:ilvl w:val="0"/>
          <w:numId w:val="3"/>
        </w:numPr>
        <w:tabs>
          <w:tab w:val="left" w:pos="284"/>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264136" w:rsidRPr="00C64F15" w:rsidRDefault="00264136" w:rsidP="00264136">
      <w:pPr>
        <w:numPr>
          <w:ilvl w:val="0"/>
          <w:numId w:val="3"/>
        </w:numPr>
        <w:tabs>
          <w:tab w:val="left" w:pos="284"/>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iCs/>
          <w:sz w:val="24"/>
          <w:szCs w:val="24"/>
          <w:lang w:eastAsia="ru-RU"/>
        </w:rPr>
        <w:t>подготовка к практическому занятию с использованием методических пособий;</w:t>
      </w:r>
    </w:p>
    <w:p w:rsidR="00264136" w:rsidRPr="00C64F15" w:rsidRDefault="00264136" w:rsidP="00264136">
      <w:pPr>
        <w:numPr>
          <w:ilvl w:val="0"/>
          <w:numId w:val="3"/>
        </w:numPr>
        <w:tabs>
          <w:tab w:val="left" w:pos="284"/>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iCs/>
          <w:sz w:val="24"/>
          <w:szCs w:val="24"/>
          <w:lang w:eastAsia="ru-RU"/>
        </w:rPr>
        <w:t xml:space="preserve"> самостоятельные работы по образцу</w:t>
      </w:r>
      <w:r w:rsidRPr="00C64F15">
        <w:rPr>
          <w:rFonts w:ascii="Times New Roman" w:eastAsia="Times New Roman" w:hAnsi="Times New Roman" w:cs="Times New Roman"/>
          <w:sz w:val="24"/>
          <w:szCs w:val="24"/>
          <w:lang w:eastAsia="ru-RU"/>
        </w:rPr>
        <w:t>, которые выполняются на основе известного алгоритма (образца). Такие самостоятельные работы заданы в форме практических заданий к изучаемому разделу или работы по изучению указанных в плане освоения дисциплины теоретических вопросов, необходимых для выполнения заданий  по темам дисциплины;</w:t>
      </w:r>
    </w:p>
    <w:p w:rsidR="00264136" w:rsidRPr="00C64F15" w:rsidRDefault="00264136" w:rsidP="00264136">
      <w:pPr>
        <w:numPr>
          <w:ilvl w:val="0"/>
          <w:numId w:val="3"/>
        </w:numPr>
        <w:tabs>
          <w:tab w:val="left" w:pos="284"/>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iCs/>
          <w:sz w:val="24"/>
          <w:szCs w:val="24"/>
          <w:lang w:eastAsia="ru-RU"/>
        </w:rPr>
        <w:lastRenderedPageBreak/>
        <w:t>вариативные самостоятельные работы</w:t>
      </w:r>
      <w:r w:rsidRPr="00C64F15">
        <w:rPr>
          <w:rFonts w:ascii="Times New Roman" w:eastAsia="Times New Roman" w:hAnsi="Times New Roman" w:cs="Times New Roman"/>
          <w:sz w:val="24"/>
          <w:szCs w:val="24"/>
          <w:lang w:eastAsia="ru-RU"/>
        </w:rPr>
        <w:t>, которые содержат познавательные задачи, требующие от студента анализа незнакомой ему проблемной ситуации и получения необходимой новой информации, подготовки устного сообщения для выступления на   занятии, анализ проблемных ситуаций, высказывание идей при участии в «мозговом штурме», видеоанализе, выполнение  схем; выпол</w:t>
      </w:r>
      <w:r w:rsidRPr="00C64F15">
        <w:rPr>
          <w:rFonts w:ascii="Times New Roman" w:eastAsia="Times New Roman" w:hAnsi="Times New Roman" w:cs="Times New Roman"/>
          <w:sz w:val="24"/>
          <w:szCs w:val="24"/>
          <w:lang w:eastAsia="ru-RU"/>
        </w:rPr>
        <w:softHyphen/>
        <w:t>нение расчетных работ; решение ситуационных производственных (профессиональных) задач; подготовка реферативных сообщений; и др.;</w:t>
      </w:r>
    </w:p>
    <w:p w:rsidR="00264136" w:rsidRPr="00C64F15" w:rsidRDefault="00264136" w:rsidP="00264136">
      <w:pPr>
        <w:numPr>
          <w:ilvl w:val="0"/>
          <w:numId w:val="3"/>
        </w:numPr>
        <w:tabs>
          <w:tab w:val="left" w:pos="851"/>
          <w:tab w:val="left" w:pos="1276"/>
        </w:tabs>
        <w:spacing w:after="0" w:line="240" w:lineRule="auto"/>
        <w:ind w:firstLine="902"/>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i/>
          <w:sz w:val="24"/>
          <w:szCs w:val="24"/>
          <w:lang w:eastAsia="ru-RU"/>
        </w:rPr>
        <w:t xml:space="preserve"> </w:t>
      </w:r>
      <w:r w:rsidRPr="00C64F15">
        <w:rPr>
          <w:rFonts w:ascii="Times New Roman" w:eastAsia="Times New Roman" w:hAnsi="Times New Roman" w:cs="Times New Roman"/>
          <w:sz w:val="24"/>
          <w:szCs w:val="24"/>
          <w:lang w:eastAsia="ru-RU"/>
        </w:rPr>
        <w:t>т</w:t>
      </w:r>
      <w:r w:rsidRPr="00C64F15">
        <w:rPr>
          <w:rFonts w:ascii="Times New Roman" w:eastAsia="Times New Roman" w:hAnsi="Times New Roman" w:cs="Times New Roman"/>
          <w:iCs/>
          <w:sz w:val="24"/>
          <w:szCs w:val="24"/>
          <w:lang w:eastAsia="ru-RU"/>
        </w:rPr>
        <w:t>ворческая  самостоятельная работа</w:t>
      </w:r>
      <w:r w:rsidRPr="00C64F15">
        <w:rPr>
          <w:rFonts w:ascii="Times New Roman" w:eastAsia="Times New Roman" w:hAnsi="Times New Roman" w:cs="Times New Roman"/>
          <w:sz w:val="24"/>
          <w:szCs w:val="24"/>
          <w:lang w:eastAsia="ru-RU"/>
        </w:rPr>
        <w:t xml:space="preserve">, которая предполагает непосредственное участие студента в производстве новых для него знаний: выполнение индивидуальных заданий  по дисциплине, подготовка презентаций к темам дисциплин; </w:t>
      </w:r>
    </w:p>
    <w:p w:rsidR="00264136" w:rsidRPr="00C64F15" w:rsidRDefault="00264136" w:rsidP="00264136">
      <w:pPr>
        <w:numPr>
          <w:ilvl w:val="0"/>
          <w:numId w:val="3"/>
        </w:numPr>
        <w:tabs>
          <w:tab w:val="left" w:pos="851"/>
          <w:tab w:val="left" w:pos="1276"/>
        </w:tabs>
        <w:spacing w:after="0" w:line="240" w:lineRule="auto"/>
        <w:ind w:firstLine="902"/>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подготовка к различным формам промежуточной и итоговой аттестации (к тестированию, контрольной работе, профессиональному диктанту, зачету, экзамену).</w:t>
      </w: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B5729A" w:rsidRPr="00C64F15" w:rsidRDefault="00B5729A"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i/>
          <w:sz w:val="24"/>
          <w:szCs w:val="24"/>
          <w:lang w:eastAsia="ru-RU"/>
        </w:rPr>
      </w:pP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lastRenderedPageBreak/>
        <w:t>Структура  и критерии самостоятельной работы</w:t>
      </w:r>
    </w:p>
    <w:p w:rsidR="00264136" w:rsidRPr="00C64F15" w:rsidRDefault="00264136" w:rsidP="00264136">
      <w:pPr>
        <w:tabs>
          <w:tab w:val="left" w:pos="851"/>
          <w:tab w:val="left" w:pos="1276"/>
        </w:tabs>
        <w:spacing w:after="0" w:line="240" w:lineRule="auto"/>
        <w:ind w:firstLine="902"/>
        <w:jc w:val="center"/>
        <w:rPr>
          <w:rFonts w:ascii="Times New Roman" w:eastAsia="Times New Roman" w:hAnsi="Times New Roman" w:cs="Times New Roman"/>
          <w:i/>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4110"/>
        <w:gridCol w:w="3402"/>
      </w:tblGrid>
      <w:tr w:rsidR="00264136" w:rsidRPr="00C64F15" w:rsidTr="00264136">
        <w:tc>
          <w:tcPr>
            <w:tcW w:w="2694" w:type="dxa"/>
          </w:tcPr>
          <w:p w:rsidR="00264136" w:rsidRPr="00C64F15" w:rsidRDefault="00264136" w:rsidP="00264136">
            <w:pPr>
              <w:spacing w:after="0" w:line="240" w:lineRule="auto"/>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Вид  самостоятельной работы по дисциплине</w:t>
            </w:r>
          </w:p>
        </w:tc>
        <w:tc>
          <w:tcPr>
            <w:tcW w:w="4110" w:type="dxa"/>
          </w:tcPr>
          <w:p w:rsidR="00264136" w:rsidRPr="00C64F15" w:rsidRDefault="00264136" w:rsidP="00264136">
            <w:pPr>
              <w:spacing w:after="0" w:line="240" w:lineRule="auto"/>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Структура самостоятельной работы</w:t>
            </w:r>
          </w:p>
        </w:tc>
        <w:tc>
          <w:tcPr>
            <w:tcW w:w="3402" w:type="dxa"/>
          </w:tcPr>
          <w:p w:rsidR="00264136" w:rsidRPr="00C64F15" w:rsidRDefault="00264136" w:rsidP="00264136">
            <w:pPr>
              <w:spacing w:after="0" w:line="240" w:lineRule="auto"/>
              <w:jc w:val="center"/>
              <w:rPr>
                <w:rFonts w:ascii="Times New Roman" w:eastAsia="Times New Roman" w:hAnsi="Times New Roman" w:cs="Times New Roman"/>
                <w:b/>
                <w:i/>
                <w:sz w:val="24"/>
                <w:szCs w:val="24"/>
                <w:lang w:eastAsia="ru-RU"/>
              </w:rPr>
            </w:pPr>
            <w:r w:rsidRPr="00C64F15">
              <w:rPr>
                <w:rFonts w:ascii="Times New Roman" w:eastAsia="Times New Roman" w:hAnsi="Times New Roman" w:cs="Times New Roman"/>
                <w:b/>
                <w:sz w:val="24"/>
                <w:szCs w:val="24"/>
                <w:lang w:eastAsia="ru-RU"/>
              </w:rPr>
              <w:t>Критерии оценки</w:t>
            </w:r>
          </w:p>
        </w:tc>
      </w:tr>
      <w:tr w:rsidR="00264136" w:rsidRPr="00C64F15" w:rsidTr="00264136">
        <w:trPr>
          <w:trHeight w:val="4101"/>
        </w:trPr>
        <w:tc>
          <w:tcPr>
            <w:tcW w:w="2694" w:type="dxa"/>
          </w:tcPr>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1.</w:t>
            </w:r>
            <w:r w:rsidRPr="00C64F15">
              <w:rPr>
                <w:rFonts w:ascii="Times New Roman" w:eastAsia="Times New Roman" w:hAnsi="Times New Roman" w:cs="Times New Roman"/>
                <w:i/>
                <w:sz w:val="24"/>
                <w:szCs w:val="24"/>
                <w:lang w:eastAsia="ru-RU"/>
              </w:rPr>
              <w:t xml:space="preserve"> </w:t>
            </w:r>
            <w:r w:rsidRPr="00C64F15">
              <w:rPr>
                <w:rFonts w:ascii="Times New Roman" w:eastAsia="Times New Roman" w:hAnsi="Times New Roman" w:cs="Times New Roman"/>
                <w:b/>
                <w:sz w:val="24"/>
                <w:szCs w:val="24"/>
                <w:lang w:eastAsia="ru-RU"/>
              </w:rPr>
              <w:t>Индивидуальное задание</w:t>
            </w:r>
          </w:p>
          <w:p w:rsidR="00264136" w:rsidRPr="00C64F15" w:rsidRDefault="00264136" w:rsidP="00264136">
            <w:pPr>
              <w:spacing w:after="0" w:line="240" w:lineRule="auto"/>
              <w:jc w:val="both"/>
              <w:rPr>
                <w:rFonts w:ascii="Times New Roman" w:eastAsia="Times New Roman" w:hAnsi="Times New Roman" w:cs="Times New Roman"/>
                <w:color w:val="FF0000"/>
                <w:sz w:val="24"/>
                <w:szCs w:val="24"/>
                <w:lang w:eastAsia="ru-RU"/>
              </w:rPr>
            </w:pPr>
            <w:r w:rsidRPr="00C64F15">
              <w:rPr>
                <w:rFonts w:ascii="Times New Roman" w:eastAsia="Times New Roman" w:hAnsi="Times New Roman" w:cs="Times New Roman"/>
                <w:sz w:val="24"/>
                <w:szCs w:val="24"/>
                <w:lang w:eastAsia="ru-RU"/>
              </w:rPr>
              <w:t xml:space="preserve">   </w:t>
            </w:r>
          </w:p>
        </w:tc>
        <w:tc>
          <w:tcPr>
            <w:tcW w:w="4110" w:type="dxa"/>
          </w:tcPr>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1. </w:t>
            </w:r>
            <w:r w:rsidRPr="00C64F15">
              <w:rPr>
                <w:rFonts w:ascii="Times New Roman" w:eastAsia="Calibri" w:hAnsi="Times New Roman" w:cs="Times New Roman"/>
                <w:sz w:val="24"/>
                <w:szCs w:val="24"/>
                <w:lang w:eastAsia="ru-RU"/>
              </w:rPr>
              <w:t xml:space="preserve">Самостоятельное изучение материала по научно-теоретической и </w:t>
            </w:r>
            <w:r w:rsidRPr="00C64F15">
              <w:rPr>
                <w:rFonts w:ascii="Times New Roman" w:eastAsia="Times New Roman" w:hAnsi="Times New Roman" w:cs="Times New Roman"/>
                <w:sz w:val="24"/>
                <w:szCs w:val="24"/>
                <w:lang w:eastAsia="ru-RU"/>
              </w:rPr>
              <w:t>научно-технической литературе</w:t>
            </w:r>
            <w:r w:rsidRPr="00C64F15">
              <w:rPr>
                <w:rFonts w:ascii="Times New Roman" w:eastAsia="Calibri" w:hAnsi="Times New Roman" w:cs="Times New Roman"/>
                <w:sz w:val="24"/>
                <w:szCs w:val="24"/>
                <w:lang w:eastAsia="ru-RU"/>
              </w:rPr>
              <w:t>.</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2.Ознакомление с нормативными документами.</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3. </w:t>
            </w:r>
            <w:r w:rsidRPr="00C64F15">
              <w:rPr>
                <w:rFonts w:ascii="Times New Roman" w:eastAsia="Calibri" w:hAnsi="Times New Roman" w:cs="Times New Roman"/>
                <w:sz w:val="24"/>
                <w:szCs w:val="24"/>
                <w:lang w:eastAsia="ru-RU"/>
              </w:rPr>
              <w:t>Работа с библиотечным каталогом, самостоятельный подбор необходимой литературы.</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4.</w:t>
            </w:r>
            <w:r w:rsidRPr="00C64F15">
              <w:rPr>
                <w:rFonts w:ascii="Times New Roman" w:eastAsia="Calibri" w:hAnsi="Times New Roman" w:cs="Times New Roman"/>
                <w:sz w:val="24"/>
                <w:szCs w:val="24"/>
                <w:lang w:eastAsia="ru-RU"/>
              </w:rPr>
              <w:t>Поиск необходимой информации через Интернет.</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5.</w:t>
            </w:r>
            <w:r w:rsidRPr="00C64F15">
              <w:rPr>
                <w:rFonts w:ascii="Times New Roman" w:eastAsia="Times New Roman" w:hAnsi="Times New Roman" w:cs="Times New Roman"/>
                <w:sz w:val="24"/>
                <w:szCs w:val="24"/>
                <w:lang w:eastAsia="ru-RU"/>
              </w:rPr>
              <w:t xml:space="preserve"> </w:t>
            </w:r>
            <w:r w:rsidRPr="00C64F15">
              <w:rPr>
                <w:rFonts w:ascii="Times New Roman" w:eastAsia="Calibri" w:hAnsi="Times New Roman" w:cs="Times New Roman"/>
                <w:sz w:val="24"/>
                <w:szCs w:val="24"/>
                <w:lang w:eastAsia="ru-RU"/>
              </w:rPr>
              <w:t xml:space="preserve">Выполнение расчетов по </w:t>
            </w:r>
            <w:r w:rsidRPr="00C64F15">
              <w:rPr>
                <w:rFonts w:ascii="Times New Roman" w:eastAsia="Times New Roman" w:hAnsi="Times New Roman" w:cs="Times New Roman"/>
                <w:sz w:val="24"/>
                <w:szCs w:val="24"/>
                <w:lang w:eastAsia="ru-RU"/>
              </w:rPr>
              <w:t>индивидуальному заданию.</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 xml:space="preserve">6.Подготовка </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устного сообщения  (тезисов) и презентации для выступлени</w:t>
            </w:r>
            <w:r w:rsidRPr="00C64F15">
              <w:rPr>
                <w:rFonts w:ascii="Times New Roman" w:eastAsia="Times New Roman" w:hAnsi="Times New Roman" w:cs="Times New Roman"/>
                <w:sz w:val="24"/>
                <w:szCs w:val="24"/>
                <w:lang w:eastAsia="ru-RU"/>
              </w:rPr>
              <w:t xml:space="preserve">я на дифференцированном </w:t>
            </w:r>
            <w:r w:rsidRPr="00C64F15">
              <w:rPr>
                <w:rFonts w:ascii="Times New Roman" w:eastAsia="Calibri" w:hAnsi="Times New Roman" w:cs="Times New Roman"/>
                <w:sz w:val="24"/>
                <w:szCs w:val="24"/>
                <w:lang w:eastAsia="ru-RU"/>
              </w:rPr>
              <w:t>зачете.</w:t>
            </w:r>
          </w:p>
        </w:tc>
        <w:tc>
          <w:tcPr>
            <w:tcW w:w="3402" w:type="dxa"/>
          </w:tcPr>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уровень освоения студентом учебного материала;</w:t>
            </w:r>
          </w:p>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умение студента преподносить теоретический материал, изложенный в задании;</w:t>
            </w:r>
          </w:p>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обоснованность и четкость изложения материала при ответе и в презентации;</w:t>
            </w:r>
          </w:p>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оформление материала в соответствии с требованиями.</w:t>
            </w:r>
          </w:p>
        </w:tc>
      </w:tr>
      <w:tr w:rsidR="00264136" w:rsidRPr="00C64F15" w:rsidTr="00264136">
        <w:trPr>
          <w:trHeight w:val="3933"/>
        </w:trPr>
        <w:tc>
          <w:tcPr>
            <w:tcW w:w="2694" w:type="dxa"/>
          </w:tcPr>
          <w:p w:rsidR="00264136" w:rsidRPr="00C64F15" w:rsidRDefault="00264136" w:rsidP="00264136">
            <w:pPr>
              <w:spacing w:after="0" w:line="240" w:lineRule="auto"/>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2. Написание реферативных сообщений или докладов</w:t>
            </w:r>
          </w:p>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sz w:val="24"/>
                <w:szCs w:val="24"/>
                <w:lang w:eastAsia="ru-RU"/>
              </w:rPr>
              <w:t xml:space="preserve">  </w:t>
            </w:r>
          </w:p>
        </w:tc>
        <w:tc>
          <w:tcPr>
            <w:tcW w:w="4110" w:type="dxa"/>
          </w:tcPr>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1.</w:t>
            </w:r>
            <w:r w:rsidRPr="00C64F15">
              <w:rPr>
                <w:rFonts w:ascii="Times New Roman" w:eastAsia="Calibri" w:hAnsi="Times New Roman" w:cs="Times New Roman"/>
                <w:sz w:val="24"/>
                <w:szCs w:val="24"/>
                <w:lang w:eastAsia="ru-RU"/>
              </w:rPr>
              <w:t xml:space="preserve"> Выполнение творческого задания; </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2. Поиск необходимой информации через Интернет.</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3</w:t>
            </w:r>
            <w:r w:rsidRPr="00C64F15">
              <w:rPr>
                <w:rFonts w:ascii="Times New Roman" w:eastAsia="Calibri" w:hAnsi="Times New Roman" w:cs="Times New Roman"/>
                <w:sz w:val="24"/>
                <w:szCs w:val="24"/>
                <w:lang w:eastAsia="ru-RU"/>
              </w:rPr>
              <w:t>. Изучение литературы и подбор материала для  доклада, написание тезисов доклада</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4. Написание доклада.</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5.Подготовка к защите (предст</w:t>
            </w:r>
            <w:r w:rsidRPr="00C64F15">
              <w:rPr>
                <w:rFonts w:ascii="Times New Roman" w:eastAsia="Times New Roman" w:hAnsi="Times New Roman" w:cs="Times New Roman"/>
                <w:sz w:val="24"/>
                <w:szCs w:val="24"/>
                <w:lang w:eastAsia="ru-RU"/>
              </w:rPr>
              <w:t xml:space="preserve">авлению)  на </w:t>
            </w:r>
            <w:r w:rsidRPr="00C64F15">
              <w:rPr>
                <w:rFonts w:ascii="Times New Roman" w:eastAsia="Calibri" w:hAnsi="Times New Roman" w:cs="Times New Roman"/>
                <w:sz w:val="24"/>
                <w:szCs w:val="24"/>
                <w:lang w:eastAsia="ru-RU"/>
              </w:rPr>
              <w:t xml:space="preserve"> занятии:</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 подготовка устного сообщения;   - составление презентации.</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p>
        </w:tc>
        <w:tc>
          <w:tcPr>
            <w:tcW w:w="3402" w:type="dxa"/>
          </w:tcPr>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уровень освоения студентом учебного материала;</w:t>
            </w:r>
          </w:p>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умение студента преподносить теоретический материал, изложенный в докладе;</w:t>
            </w:r>
          </w:p>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обоснованность и четкость изложения материала при ответе и в презентации;</w:t>
            </w:r>
          </w:p>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оформление материала в соответствии с требованиями.</w:t>
            </w:r>
          </w:p>
        </w:tc>
      </w:tr>
      <w:tr w:rsidR="00264136" w:rsidRPr="00C64F15" w:rsidTr="00264136">
        <w:trPr>
          <w:trHeight w:val="4243"/>
        </w:trPr>
        <w:tc>
          <w:tcPr>
            <w:tcW w:w="2694" w:type="dxa"/>
          </w:tcPr>
          <w:p w:rsidR="00264136" w:rsidRPr="00C64F15" w:rsidRDefault="00264136" w:rsidP="00264136">
            <w:pPr>
              <w:tabs>
                <w:tab w:val="left" w:pos="-675"/>
              </w:tabs>
              <w:suppressAutoHyphens/>
              <w:spacing w:line="276" w:lineRule="atLeast"/>
              <w:rPr>
                <w:rFonts w:ascii="Times New Roman" w:eastAsia="Arial" w:hAnsi="Times New Roman" w:cs="Times New Roman"/>
                <w:b/>
                <w:sz w:val="24"/>
                <w:szCs w:val="24"/>
                <w:lang w:eastAsia="ja-JP"/>
              </w:rPr>
            </w:pPr>
            <w:r w:rsidRPr="00C64F15">
              <w:rPr>
                <w:rFonts w:ascii="Times New Roman" w:eastAsia="Arial" w:hAnsi="Times New Roman" w:cs="Times New Roman"/>
                <w:b/>
                <w:sz w:val="24"/>
                <w:szCs w:val="24"/>
                <w:lang w:eastAsia="ja-JP"/>
              </w:rPr>
              <w:t>3. Работа с учебниками и другой  литературой</w:t>
            </w:r>
          </w:p>
          <w:p w:rsidR="00264136" w:rsidRPr="00C64F15" w:rsidRDefault="00264136" w:rsidP="00264136">
            <w:pPr>
              <w:tabs>
                <w:tab w:val="left" w:pos="709"/>
              </w:tabs>
              <w:suppressAutoHyphens/>
              <w:spacing w:line="276" w:lineRule="atLeast"/>
              <w:jc w:val="both"/>
              <w:rPr>
                <w:rFonts w:ascii="Times New Roman" w:eastAsia="Arial" w:hAnsi="Times New Roman" w:cs="Times New Roman"/>
                <w:sz w:val="24"/>
                <w:szCs w:val="24"/>
                <w:lang w:eastAsia="ja-JP"/>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w:t>
            </w:r>
          </w:p>
        </w:tc>
        <w:tc>
          <w:tcPr>
            <w:tcW w:w="4110" w:type="dxa"/>
          </w:tcPr>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1. </w:t>
            </w:r>
            <w:r w:rsidRPr="00C64F15">
              <w:rPr>
                <w:rFonts w:ascii="Times New Roman" w:eastAsia="Calibri" w:hAnsi="Times New Roman" w:cs="Times New Roman"/>
                <w:sz w:val="24"/>
                <w:szCs w:val="24"/>
                <w:lang w:eastAsia="ru-RU"/>
              </w:rPr>
              <w:t xml:space="preserve">Самостоятельное изучение материала по </w:t>
            </w:r>
            <w:r w:rsidRPr="00C64F15">
              <w:rPr>
                <w:rFonts w:ascii="Times New Roman" w:eastAsia="Times New Roman" w:hAnsi="Times New Roman" w:cs="Times New Roman"/>
                <w:sz w:val="24"/>
                <w:szCs w:val="24"/>
                <w:lang w:eastAsia="ru-RU"/>
              </w:rPr>
              <w:t>научно-теоретической и научно-технической литературе</w:t>
            </w:r>
            <w:r w:rsidRPr="00C64F15">
              <w:rPr>
                <w:rFonts w:ascii="Times New Roman" w:eastAsia="Calibri" w:hAnsi="Times New Roman" w:cs="Times New Roman"/>
                <w:sz w:val="24"/>
                <w:szCs w:val="24"/>
                <w:lang w:eastAsia="ru-RU"/>
              </w:rPr>
              <w:t>.</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2.Ознакомление с нормативными документами.</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3. </w:t>
            </w:r>
            <w:r w:rsidRPr="00C64F15">
              <w:rPr>
                <w:rFonts w:ascii="Times New Roman" w:eastAsia="Calibri" w:hAnsi="Times New Roman" w:cs="Times New Roman"/>
                <w:sz w:val="24"/>
                <w:szCs w:val="24"/>
                <w:lang w:eastAsia="ru-RU"/>
              </w:rPr>
              <w:t>Работа с библиотечным каталогом, самостоятельный подбор необходимой литературы.</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Times New Roman" w:hAnsi="Times New Roman" w:cs="Times New Roman"/>
                <w:sz w:val="24"/>
                <w:szCs w:val="24"/>
                <w:lang w:eastAsia="ru-RU"/>
              </w:rPr>
              <w:t>4.</w:t>
            </w:r>
            <w:r w:rsidRPr="00C64F15">
              <w:rPr>
                <w:rFonts w:ascii="Times New Roman" w:eastAsia="Calibri" w:hAnsi="Times New Roman" w:cs="Times New Roman"/>
                <w:sz w:val="24"/>
                <w:szCs w:val="24"/>
                <w:lang w:eastAsia="ru-RU"/>
              </w:rPr>
              <w:t>Поиск необходимой информации через Интернет.</w:t>
            </w:r>
          </w:p>
          <w:p w:rsidR="00264136" w:rsidRPr="00C64F15" w:rsidRDefault="00264136" w:rsidP="00264136">
            <w:pPr>
              <w:spacing w:after="0" w:line="240" w:lineRule="auto"/>
              <w:jc w:val="both"/>
              <w:rPr>
                <w:rFonts w:ascii="Times New Roman" w:eastAsia="Calibri" w:hAnsi="Times New Roman" w:cs="Times New Roman"/>
                <w:sz w:val="24"/>
                <w:szCs w:val="24"/>
                <w:lang w:eastAsia="ru-RU"/>
              </w:rPr>
            </w:pPr>
            <w:r w:rsidRPr="00C64F15">
              <w:rPr>
                <w:rFonts w:ascii="Times New Roman" w:eastAsia="Calibri" w:hAnsi="Times New Roman" w:cs="Times New Roman"/>
                <w:sz w:val="24"/>
                <w:szCs w:val="24"/>
                <w:lang w:eastAsia="ru-RU"/>
              </w:rPr>
              <w:t>5.Конспектирование источников.</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6.</w:t>
            </w:r>
            <w:r w:rsidRPr="00C64F15">
              <w:rPr>
                <w:rFonts w:ascii="Times New Roman" w:eastAsia="Calibri" w:hAnsi="Times New Roman" w:cs="Times New Roman"/>
                <w:sz w:val="24"/>
                <w:szCs w:val="24"/>
                <w:lang w:eastAsia="ru-RU"/>
              </w:rPr>
              <w:t xml:space="preserve">Подготовка к различным формам промежуточной и итоговой аттестации (к тестированию, </w:t>
            </w:r>
            <w:r w:rsidRPr="00C64F15">
              <w:rPr>
                <w:rFonts w:ascii="Times New Roman" w:eastAsia="Times New Roman" w:hAnsi="Times New Roman" w:cs="Times New Roman"/>
                <w:sz w:val="24"/>
                <w:szCs w:val="24"/>
                <w:lang w:eastAsia="ru-RU"/>
              </w:rPr>
              <w:t xml:space="preserve"> </w:t>
            </w:r>
            <w:r w:rsidRPr="00C64F15">
              <w:rPr>
                <w:rFonts w:ascii="Times New Roman" w:eastAsia="Calibri" w:hAnsi="Times New Roman" w:cs="Times New Roman"/>
                <w:sz w:val="24"/>
                <w:szCs w:val="24"/>
                <w:lang w:eastAsia="ru-RU"/>
              </w:rPr>
              <w:t xml:space="preserve"> зачету, экзамену).</w:t>
            </w:r>
          </w:p>
        </w:tc>
        <w:tc>
          <w:tcPr>
            <w:tcW w:w="3402" w:type="dxa"/>
          </w:tcPr>
          <w:p w:rsidR="00264136" w:rsidRPr="00C64F15" w:rsidRDefault="00264136" w:rsidP="00264136">
            <w:pPr>
              <w:widowControl w:val="0"/>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уровень освоения студентом учебного материала;</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умение студента преподносить теоретический материал;</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оформление материала в соответствии с требованиями.</w:t>
            </w:r>
          </w:p>
        </w:tc>
      </w:tr>
    </w:tbl>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jc w:val="both"/>
        <w:rPr>
          <w:rFonts w:ascii="Times New Roman" w:hAnsi="Times New Roman" w:cs="Times New Roman"/>
          <w:sz w:val="24"/>
          <w:szCs w:val="24"/>
        </w:rPr>
      </w:pPr>
    </w:p>
    <w:p w:rsidR="00264136" w:rsidRPr="00C64F15" w:rsidRDefault="00264136" w:rsidP="00264136">
      <w:pPr>
        <w:pageBreakBefore/>
        <w:autoSpaceDE w:val="0"/>
        <w:autoSpaceDN w:val="0"/>
        <w:adjustRightInd w:val="0"/>
        <w:spacing w:after="0" w:line="240" w:lineRule="auto"/>
        <w:jc w:val="center"/>
        <w:rPr>
          <w:rFonts w:ascii="Times New Roman" w:hAnsi="Times New Roman" w:cs="Times New Roman"/>
          <w:color w:val="000000"/>
          <w:sz w:val="24"/>
          <w:szCs w:val="24"/>
        </w:rPr>
      </w:pPr>
      <w:r w:rsidRPr="00C64F15">
        <w:rPr>
          <w:rFonts w:ascii="Times New Roman" w:hAnsi="Times New Roman" w:cs="Times New Roman"/>
          <w:b/>
          <w:bCs/>
          <w:color w:val="000000"/>
          <w:sz w:val="24"/>
          <w:szCs w:val="24"/>
        </w:rPr>
        <w:lastRenderedPageBreak/>
        <w:t>Подготовка реферативных сообщения</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Подготовка реферативных сообщения — 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Регламент времени на озвучивание сообщения — до 5 мин.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Затраты времени на подготовку сообщения зависят от трудности сбора информации, сложности материала по теме, индивидуальных особенностей студента и определяются преподавателем. Ориентировочное время на подготовку информационного сообщения — 1ч. </w:t>
      </w:r>
    </w:p>
    <w:p w:rsidR="00264136" w:rsidRPr="00C64F15" w:rsidRDefault="00264136" w:rsidP="00264136">
      <w:pPr>
        <w:tabs>
          <w:tab w:val="left" w:pos="1134"/>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Правила оформления   доклада и реферативного сообщения приведены в приложении 1.</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Роль студента</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собрать и изучить литературу по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составить план или графическую структуру сообщения;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выделить основные понятия;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ввести в текст дополнительные данные, характеризующие объект изучения;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оформить текст письменно;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сдать на контроль преподавателю и озвучить в установленный срок.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актуальность темы;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глубина проработки материала;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грамотность и полнота использования источников;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наличие элементов наглядности. </w:t>
      </w:r>
    </w:p>
    <w:p w:rsidR="00264136" w:rsidRPr="00C64F15" w:rsidRDefault="00264136" w:rsidP="00264136">
      <w:pPr>
        <w:pageBreakBefore/>
        <w:autoSpaceDE w:val="0"/>
        <w:autoSpaceDN w:val="0"/>
        <w:adjustRightInd w:val="0"/>
        <w:spacing w:after="0" w:line="240" w:lineRule="auto"/>
        <w:jc w:val="center"/>
        <w:rPr>
          <w:rFonts w:ascii="Times New Roman" w:hAnsi="Times New Roman" w:cs="Times New Roman"/>
          <w:color w:val="000000"/>
          <w:sz w:val="24"/>
          <w:szCs w:val="24"/>
        </w:rPr>
      </w:pPr>
      <w:r w:rsidRPr="00C64F15">
        <w:rPr>
          <w:rFonts w:ascii="Times New Roman" w:hAnsi="Times New Roman" w:cs="Times New Roman"/>
          <w:b/>
          <w:bCs/>
          <w:color w:val="000000"/>
          <w:sz w:val="24"/>
          <w:szCs w:val="24"/>
        </w:rPr>
        <w:lastRenderedPageBreak/>
        <w:t>Написание реферата</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Написание реферата — это более объемный, чем сообщение, вид самостоятельной работы студента,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Регламент озвучивания реферата — 7-10 мин.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Затраты времени на подготовку материала зависят от трудности сбора информации, сложности материала по теме, индивидуальных особенностей студента и определяются преподавателем. Ориентировочное время на подготовку-  6 ч.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 качестве дополнительного задания планируется заранее и вносится в карту самостоятельной работы в начале изучения дисциплины.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Роль студента</w:t>
      </w:r>
      <w:r w:rsidRPr="00C64F15">
        <w:rPr>
          <w:rFonts w:ascii="Times New Roman" w:hAnsi="Times New Roman" w:cs="Times New Roman"/>
          <w:i/>
          <w:iCs/>
          <w:color w:val="000000"/>
          <w:sz w:val="24"/>
          <w:szCs w:val="24"/>
        </w:rPr>
        <w:t xml:space="preserve">: </w:t>
      </w:r>
      <w:r w:rsidRPr="00C64F15">
        <w:rPr>
          <w:rFonts w:ascii="Times New Roman" w:hAnsi="Times New Roman" w:cs="Times New Roman"/>
          <w:color w:val="000000"/>
          <w:sz w:val="24"/>
          <w:szCs w:val="24"/>
        </w:rPr>
        <w:t xml:space="preserve">идентична при подготовке информационного сообщения, но имеет особенности, касающиеся: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выбора литературы (основной и дополнительной);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изучения информации (уяснение логики материала источника, выбор основного материала, краткое изложение, формулирование выводов);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оформления реферата согласно установленной форме.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актуальность темы;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глубина проработки материала;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грамотность и полнота использования источников;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оформления реферата требованиям. </w:t>
      </w: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pageBreakBefore/>
        <w:autoSpaceDE w:val="0"/>
        <w:autoSpaceDN w:val="0"/>
        <w:adjustRightInd w:val="0"/>
        <w:spacing w:after="0" w:line="240" w:lineRule="auto"/>
        <w:jc w:val="center"/>
        <w:rPr>
          <w:rFonts w:ascii="Times New Roman" w:hAnsi="Times New Roman" w:cs="Times New Roman"/>
          <w:color w:val="000000"/>
          <w:sz w:val="24"/>
          <w:szCs w:val="24"/>
        </w:rPr>
      </w:pPr>
      <w:r w:rsidRPr="00C64F15">
        <w:rPr>
          <w:rFonts w:ascii="Times New Roman" w:hAnsi="Times New Roman" w:cs="Times New Roman"/>
          <w:b/>
          <w:bCs/>
          <w:color w:val="000000"/>
          <w:sz w:val="24"/>
          <w:szCs w:val="24"/>
        </w:rPr>
        <w:lastRenderedPageBreak/>
        <w:t>Написание конспекта первоисточника</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Написание конспекта первоисточника (статьи, монографии, учебника, книги и пр.) — представляет собой вид внеаудиторной самостоятельной работы студента по созданию обзора информации, содержащейся в объекте конспектирования, в более краткой форме. В конспекте должны быть отражены основные принципиальные положения источника, то новое, что внес его автор, основные методологические положения работы, аргументы, этапы доказательства и выводы.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Рекомендации по составлению конспекта:</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1. Внимательно прочитайте текст. Уточните в справочной литературе непонятные слова. При записи не забудьте вынести справочные данные на поля конспекта;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2. Выделите главное, составьте план;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3. Кратко сформулируйте основные положения текста, отметьте аргументацию автора;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4. 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5. Грамотно записывайте цитаты. Цитируя, учитывайте лаконичность, значимость мысли.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ab/>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ab/>
        <w:t xml:space="preserve">Работа выполняется письменно. Озвучиванию подлежат главные положения и выводы работы в виде краткого устного сообщения (3-4 мин) в рамках теоретических и практических занятий. Контроль может проводиться и в виде проверки конспектов преподавателем.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ab/>
        <w:t xml:space="preserve">Затраты времени при составлении конспектов зависят от сложности материала по теме, индивидуальных особенностей студента и определяются преподавателем. </w:t>
      </w:r>
      <w:r w:rsidRPr="00C64F15">
        <w:rPr>
          <w:rFonts w:ascii="Times New Roman" w:hAnsi="Times New Roman" w:cs="Times New Roman"/>
          <w:color w:val="000000"/>
          <w:sz w:val="24"/>
          <w:szCs w:val="24"/>
        </w:rPr>
        <w:tab/>
        <w:t xml:space="preserve">Ориентировочное время на подготовку конспекта статьи — 2 ч, монографии, главы книги, учебника — 4 ч.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Задания по составлению конспекта, как вида внеаудиторной самостоятельной работы, вносятся в карту самостоятельной работы в динамике учебного процесса по мере необходимости или планируется в начале изучения дисциплины.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содержательность конспекта, соответствие плану;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отражение основных положений, результатов работы автора, выводов;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ясность, лаконичность изложения мыслей студента;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наличие схем, графическое выделение особо значимой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оформления требованиям;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грамотность изложения; </w:t>
      </w:r>
    </w:p>
    <w:p w:rsidR="00264136" w:rsidRPr="00C64F15" w:rsidRDefault="00264136" w:rsidP="00264136">
      <w:pPr>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конспект сдан в срок. </w:t>
      </w:r>
    </w:p>
    <w:p w:rsidR="00264136" w:rsidRPr="00C64F15" w:rsidRDefault="00264136" w:rsidP="00264136">
      <w:pPr>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br w:type="page"/>
      </w: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r w:rsidRPr="00C64F15">
        <w:rPr>
          <w:rFonts w:ascii="Times New Roman" w:hAnsi="Times New Roman" w:cs="Times New Roman"/>
          <w:b/>
          <w:color w:val="000000"/>
          <w:sz w:val="24"/>
          <w:szCs w:val="24"/>
        </w:rPr>
        <w:lastRenderedPageBreak/>
        <w:t>Составление опорного конспекта</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Составление опорного конспекта представляет собой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Опорный конспект призван выделить главные объекты изучения, дать им  краткую характеристику, используя символы, отразить связь с другими элементами. Основная цель опорного конспекта облегчить запоминание. В его составлении используются различные базовые понятия, термины, знаки (символы) — опорные сигналы. Опорный конспект — это наилучшая форма подготовки к ответу и в процессе ответа.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Опорный конспект может быть представлен системой взаимосвязанных геометрических фигур, содержащих блоки концентрированной информации в виде ступенек логической лестницы; рисунка с дополнительными элементами и др. Задание составить опорный конспект по теме может быть как обязательным, так и дополнительным.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Затраты времени при составлении опорного конспекта зависят от сложности материала по теме, индивидуальных особенностей студента и определяются преподавателем.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ab/>
        <w:t xml:space="preserve">Ориентировочное время на подготовку — 2 ч.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ab/>
        <w:t xml:space="preserve">Дополнительное задание по составлению опорного конспекта вносятся в карту самостоятельной работы в динамике учебного процесса по мере необходимости.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Роль студента</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изучить материалы темы, выбрать главное и второстепенное;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установить логическую связь между элементами темы;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представить характеристику элементов в краткой форме;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выбрать опорные сигналы для акцентирования главной информации и отобразить в структуре работы;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оформить работу и предоставить в установленный срок.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правильная структурированность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наличие логической связи изложенной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оформления требованиям;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аккуратность и грамотность изложения;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работа сдана в срок.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rPr>
          <w:rFonts w:ascii="Times New Roman" w:hAnsi="Times New Roman" w:cs="Times New Roman"/>
          <w:color w:val="000000"/>
          <w:sz w:val="24"/>
          <w:szCs w:val="24"/>
        </w:rPr>
      </w:pPr>
    </w:p>
    <w:p w:rsidR="00264136" w:rsidRPr="00C64F15" w:rsidRDefault="00264136" w:rsidP="00264136">
      <w:pPr>
        <w:rPr>
          <w:rFonts w:ascii="Times New Roman" w:hAnsi="Times New Roman" w:cs="Times New Roman"/>
          <w:b/>
          <w:iCs/>
          <w:color w:val="000000"/>
          <w:sz w:val="24"/>
          <w:szCs w:val="24"/>
        </w:rPr>
      </w:pPr>
      <w:r w:rsidRPr="00C64F15">
        <w:rPr>
          <w:rFonts w:ascii="Times New Roman" w:eastAsia="Times New Roman" w:hAnsi="Times New Roman" w:cs="Times New Roman"/>
          <w:b/>
          <w:iCs/>
          <w:sz w:val="24"/>
          <w:szCs w:val="24"/>
          <w:lang w:eastAsia="ru-RU"/>
        </w:rPr>
        <w:br w:type="page"/>
      </w:r>
    </w:p>
    <w:p w:rsidR="00264136" w:rsidRPr="00C64F15" w:rsidRDefault="00264136" w:rsidP="00264136">
      <w:pPr>
        <w:autoSpaceDE w:val="0"/>
        <w:autoSpaceDN w:val="0"/>
        <w:adjustRightInd w:val="0"/>
        <w:spacing w:after="0" w:line="240" w:lineRule="auto"/>
        <w:jc w:val="center"/>
        <w:rPr>
          <w:rFonts w:ascii="Times New Roman" w:hAnsi="Times New Roman" w:cs="Times New Roman"/>
          <w:i/>
          <w:iCs/>
          <w:color w:val="000000"/>
          <w:sz w:val="24"/>
          <w:szCs w:val="24"/>
        </w:rPr>
      </w:pPr>
      <w:r w:rsidRPr="00C64F15">
        <w:rPr>
          <w:rFonts w:ascii="Times New Roman" w:hAnsi="Times New Roman" w:cs="Times New Roman"/>
          <w:b/>
          <w:iCs/>
          <w:color w:val="000000"/>
          <w:sz w:val="24"/>
          <w:szCs w:val="24"/>
        </w:rPr>
        <w:lastRenderedPageBreak/>
        <w:t>Составление сводной (обобщающей) таблицы по теме</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Вид самостоятельной работы студента по систематизации объемной информации, которая сводится (обобщается) в рамки таблицы. Формирование структуры таблицы отражает склонность студента к систематизации материала и развивает его умения по структурированию информации. Краткость изложения информации характеризует способность к ее свертыванию. В рамках таблицы наглядно отображаются как разделы одной темы (одноплановый материал), так и разделы разных тем (многоплановый материал). Такие таблицы создаются как помощь в изучении большого объема информации, желая придать ему оптимальную форму для запоминания. Задание чаще всего носит обязательный характер, а его качество оценивается по качеству знаний в процессе контроля. Оформляется письменно.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Затраты времени на составление сводной таблицы зависят от объема информации, сложности ее структурирования и определяется преподавателем. </w:t>
      </w:r>
      <w:r w:rsidRPr="00C64F15">
        <w:rPr>
          <w:rFonts w:ascii="Times New Roman" w:hAnsi="Times New Roman" w:cs="Times New Roman"/>
          <w:color w:val="000000"/>
          <w:sz w:val="24"/>
          <w:szCs w:val="24"/>
        </w:rPr>
        <w:tab/>
        <w:t xml:space="preserve">Ориентировочное время на подготовку— 2 ч.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Задания по составлению сводной таблицы планируются чаще в контексте обязательного задания по подготовке к теоретическому занятию.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Роль студента</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изучить информацию по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выбрать оптимальную форму таблицы;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информацию представить в сжатом виде и заполнить ею основные графы таблицы;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пользуясь готовой таблицей, эффективно подготовиться к контролю по заданной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логичность структуры таблицы;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правильный отбор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наличие обобщающего (систематизирующего, структурирующего, сравнительного) характера изложения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оформления требованиям;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работа сдана в срок.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iCs/>
          <w:color w:val="000000"/>
          <w:sz w:val="24"/>
          <w:szCs w:val="24"/>
        </w:rPr>
      </w:pPr>
    </w:p>
    <w:p w:rsidR="00264136" w:rsidRPr="00C64F15" w:rsidRDefault="00264136" w:rsidP="00264136">
      <w:pPr>
        <w:rPr>
          <w:rFonts w:ascii="Times New Roman" w:hAnsi="Times New Roman" w:cs="Times New Roman"/>
          <w:b/>
          <w:iCs/>
          <w:color w:val="000000"/>
          <w:sz w:val="24"/>
          <w:szCs w:val="24"/>
        </w:rPr>
      </w:pPr>
      <w:r w:rsidRPr="00C64F15">
        <w:rPr>
          <w:rFonts w:ascii="Times New Roman" w:eastAsia="Times New Roman" w:hAnsi="Times New Roman" w:cs="Times New Roman"/>
          <w:b/>
          <w:iCs/>
          <w:sz w:val="24"/>
          <w:szCs w:val="24"/>
          <w:lang w:eastAsia="ru-RU"/>
        </w:rPr>
        <w:br w:type="page"/>
      </w:r>
    </w:p>
    <w:p w:rsidR="00264136" w:rsidRPr="00C64F15" w:rsidRDefault="00264136" w:rsidP="00264136">
      <w:pPr>
        <w:jc w:val="center"/>
        <w:rPr>
          <w:rFonts w:ascii="Times New Roman" w:hAnsi="Times New Roman" w:cs="Times New Roman"/>
          <w:b/>
          <w:iCs/>
          <w:color w:val="000000"/>
          <w:sz w:val="24"/>
          <w:szCs w:val="24"/>
        </w:rPr>
      </w:pPr>
      <w:r w:rsidRPr="00C64F15">
        <w:rPr>
          <w:rFonts w:ascii="Times New Roman" w:eastAsia="Times New Roman" w:hAnsi="Times New Roman" w:cs="Times New Roman"/>
          <w:b/>
          <w:iCs/>
          <w:sz w:val="24"/>
          <w:szCs w:val="24"/>
          <w:lang w:eastAsia="ru-RU"/>
        </w:rPr>
        <w:lastRenderedPageBreak/>
        <w:t>Выполнение расчетных заданий (решение задач)</w:t>
      </w: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Для того чтобы практические занятия приносили максимальную пользу, необходимо помнить, что упражнение и решение задач проводятся по вычитанному на лекциях материалу и связаны, как правило, с детальным разбором отдельных вопросов лекционного курса. Следует подчеркнуть, что только после усвоения лекционного материала с определенной точки зрения (а именно с той, с которой он излагается на лекциях) он будет закрепляться на практических занятиях как в результате обсуждения и анализа лекционного материала, так и с помощью решения проблемных ситуаций, задач. При этих условиях вы не только хорошо усвоите материал, но и научитесь применять его на практике, а также получите дополнительный стимул (и это очень важно) для активной проработки лекции. При самостоятельном решении задач нужно обосновывать каждый этап решения, исходя из теоретических положений курса. Если вы видите несколько путей решения проблемы (задачи), то нужно сравнить их и выбрать самый рациональный. Полезно до начала вычислений составить краткий план решения проблемы (задачи). Решение проблемных задач или примеров следует излагать подробно, вычисления располагать в строгом порядке, отделяя вспомогательные вычисления от основных. Решения при необходимости нужно сопровождать комментариями, схемами, чертежами и рисунками. Следует помнить, что решение каждой учебной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Ориентировочное время на подготовку одного ситуационного задания и эталона ответа к нему— 2 ч.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Роль студента</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изучить учебную информацию по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провести системно — структурированный анализ содержания темы;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выделить проблему, имеющую интеллектуальное затруднение, согласовать с преподавателем;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дать обстоятельную характеристику условий задачи;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критически осмыслить варианты и попытаться их модифицировать (упростить в плане избыточности);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выбрать оптимальный вариант (подобрать известные и стандартные алгоритмы действия) или варианты разрешения проблемы (если она на стандартная);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оформить и сдать на контроль в установленный срок.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color w:val="000000"/>
          <w:sz w:val="24"/>
          <w:szCs w:val="24"/>
          <w:u w:val="single"/>
        </w:rPr>
        <w:t>Критерии оценки</w:t>
      </w:r>
      <w:r w:rsidRPr="00C64F15">
        <w:rPr>
          <w:rFonts w:ascii="Times New Roman" w:hAnsi="Times New Roman" w:cs="Times New Roman"/>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задачи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содержание задачи носит проблемный характер;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решение задачи правильное, демонстрирует применение аналитического и творческого подходов;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продемонстрированы умения работы в ситуации неоднозначности и неопределенности.</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color w:val="000000"/>
          <w:sz w:val="24"/>
          <w:szCs w:val="24"/>
        </w:rPr>
      </w:pPr>
      <w:r w:rsidRPr="00C64F15">
        <w:rPr>
          <w:rFonts w:ascii="Times New Roman" w:hAnsi="Times New Roman" w:cs="Times New Roman"/>
          <w:b/>
          <w:iCs/>
          <w:color w:val="000000"/>
          <w:sz w:val="24"/>
          <w:szCs w:val="24"/>
        </w:rPr>
        <w:t>Составление схем, иллюстраций (рисунков), графиков, диаграмм</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Целью этой работы является развитие умения студента выделять главные элементы, устанавливать между ними соотношение, отслеживать ход развития, изменения какого-либо процесса, явления, соотношения каких-либо величин и т. д. Второстепенные детали описательного характера опускаются. Рисунки носят чаще схематичный характер. В них выделяются и обозначаются общие элементы, их топографическое соотношение. Рисунком может быть отображение действия, что способствует наглядности и, соответственно, лучшему запоминанию алгоритма. Схемы и рисунки широко используются в заданиях на практических занятиях в разделе самостоятельной работы. Эти задания могут даваться всем студентам как обязательные для подготовки к практическим занятиям.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lastRenderedPageBreak/>
        <w:t xml:space="preserve">       Затраты времени на составление схем зависят от объема информации и ее сложности. Ориентировочное время на выполнение— 2 ч. </w:t>
      </w:r>
    </w:p>
    <w:p w:rsidR="00264136" w:rsidRPr="00C64F15" w:rsidRDefault="00264136" w:rsidP="00264136">
      <w:pPr>
        <w:autoSpaceDE w:val="0"/>
        <w:autoSpaceDN w:val="0"/>
        <w:adjustRightInd w:val="0"/>
        <w:spacing w:after="0" w:line="240" w:lineRule="auto"/>
        <w:jc w:val="both"/>
        <w:rPr>
          <w:rFonts w:ascii="Times New Roman" w:hAnsi="Times New Roman" w:cs="Times New Roman"/>
          <w:i/>
          <w:iCs/>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Роль студента</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изучить информацию по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создать тематическую схему, иллюстрацию, график, диаграмму;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представить на контроль в установленный срок.</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правильная структурированность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наличие логической связи изложенной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аккуратность выполнения работы;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творческий подход к выполнению задания;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работа сдана в срок.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B5729A" w:rsidRPr="00C64F15" w:rsidRDefault="00B5729A"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iCs/>
          <w:color w:val="000000"/>
          <w:sz w:val="24"/>
          <w:szCs w:val="24"/>
        </w:rPr>
      </w:pPr>
    </w:p>
    <w:p w:rsidR="00264136" w:rsidRPr="00C64F15" w:rsidRDefault="00264136" w:rsidP="00264136">
      <w:pPr>
        <w:autoSpaceDE w:val="0"/>
        <w:autoSpaceDN w:val="0"/>
        <w:adjustRightInd w:val="0"/>
        <w:spacing w:after="0" w:line="240" w:lineRule="auto"/>
        <w:jc w:val="center"/>
        <w:rPr>
          <w:rFonts w:ascii="Times New Roman" w:hAnsi="Times New Roman" w:cs="Times New Roman"/>
          <w:b/>
          <w:iCs/>
          <w:color w:val="000000"/>
          <w:sz w:val="24"/>
          <w:szCs w:val="24"/>
        </w:rPr>
      </w:pPr>
      <w:r w:rsidRPr="00C64F15">
        <w:rPr>
          <w:rFonts w:ascii="Times New Roman" w:hAnsi="Times New Roman" w:cs="Times New Roman"/>
          <w:b/>
          <w:iCs/>
          <w:color w:val="000000"/>
          <w:sz w:val="24"/>
          <w:szCs w:val="24"/>
        </w:rPr>
        <w:lastRenderedPageBreak/>
        <w:t>Создание материалов-презентаций</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Материалы-презентации готовятся студентом в виде слайдов с использованием программы Microsoft PowerPoint. В качестве материалов-презентаций могут быть представлены результаты любого вида внеаудиторной самостоятельной работы, по формату соответствующие режиму презентаций.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ab/>
        <w:t xml:space="preserve">Затраты времени на создание презентаций зависят от степени трудности материала по теме, его объема, уровня сложности создания презентации, индивидуальных особенностей студента и определяются преподавателем.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Ориентировочное время на подготовку — 4 ч. </w:t>
      </w:r>
    </w:p>
    <w:p w:rsidR="00264136" w:rsidRPr="00C64F15" w:rsidRDefault="00264136" w:rsidP="00264136">
      <w:pPr>
        <w:tabs>
          <w:tab w:val="left" w:pos="1134"/>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Правила оформления   презентаций приведены в приложении 2.</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color w:val="000000"/>
          <w:sz w:val="24"/>
          <w:szCs w:val="24"/>
          <w:u w:val="single"/>
        </w:rPr>
        <w:t xml:space="preserve">Роль </w:t>
      </w:r>
      <w:r w:rsidRPr="00C64F15">
        <w:rPr>
          <w:rFonts w:ascii="Times New Roman" w:hAnsi="Times New Roman" w:cs="Times New Roman"/>
          <w:i/>
          <w:iCs/>
          <w:color w:val="000000"/>
          <w:sz w:val="24"/>
          <w:szCs w:val="24"/>
          <w:u w:val="single"/>
        </w:rPr>
        <w:t>студента</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изучить материалы темы, выделяя главное и второстепенное;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установить логическую связь между элементами темы;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представить характеристику элементов в краткой форме;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выбрать опорные сигналы для акцентирования главной информации и отобразить в структуре работы;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оформить работу и предоставить к установленному сроку.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i/>
          <w:iCs/>
          <w:color w:val="000000"/>
          <w:sz w:val="24"/>
          <w:szCs w:val="24"/>
          <w:u w:val="single"/>
        </w:rPr>
        <w:t>Критерии оценки</w:t>
      </w:r>
      <w:r w:rsidRPr="00C64F15">
        <w:rPr>
          <w:rFonts w:ascii="Times New Roman" w:hAnsi="Times New Roman" w:cs="Times New Roman"/>
          <w:i/>
          <w:iCs/>
          <w:color w:val="000000"/>
          <w:sz w:val="24"/>
          <w:szCs w:val="24"/>
        </w:rPr>
        <w:t xml:space="preserve">: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соответствие содержания теме;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xml:space="preserve">• правильная структурированность информации; </w:t>
      </w:r>
    </w:p>
    <w:p w:rsidR="00264136" w:rsidRPr="00C64F15" w:rsidRDefault="00264136" w:rsidP="00264136">
      <w:pPr>
        <w:autoSpaceDE w:val="0"/>
        <w:autoSpaceDN w:val="0"/>
        <w:adjustRightInd w:val="0"/>
        <w:spacing w:after="0" w:line="240" w:lineRule="auto"/>
        <w:jc w:val="both"/>
        <w:rPr>
          <w:rFonts w:ascii="Times New Roman" w:hAnsi="Times New Roman" w:cs="Times New Roman"/>
          <w:color w:val="000000"/>
          <w:sz w:val="24"/>
          <w:szCs w:val="24"/>
        </w:rPr>
      </w:pPr>
      <w:r w:rsidRPr="00C64F15">
        <w:rPr>
          <w:rFonts w:ascii="Times New Roman" w:hAnsi="Times New Roman" w:cs="Times New Roman"/>
          <w:color w:val="000000"/>
          <w:sz w:val="24"/>
          <w:szCs w:val="24"/>
        </w:rPr>
        <w:t>• наличие логической связи изложенной информации.</w:t>
      </w:r>
    </w:p>
    <w:p w:rsidR="00264136" w:rsidRPr="00C64F15" w:rsidRDefault="00264136" w:rsidP="00264136">
      <w:pPr>
        <w:jc w:val="both"/>
        <w:rPr>
          <w:rFonts w:ascii="Times New Roman" w:eastAsia="Times New Roman" w:hAnsi="Times New Roman" w:cs="Times New Roman"/>
          <w:sz w:val="24"/>
          <w:szCs w:val="24"/>
          <w:lang w:eastAsia="ru-RU"/>
        </w:rPr>
      </w:pPr>
    </w:p>
    <w:p w:rsidR="00264136" w:rsidRPr="00C64F15" w:rsidRDefault="00264136" w:rsidP="00264136">
      <w:pPr>
        <w:jc w:val="both"/>
        <w:rPr>
          <w:rFonts w:ascii="Times New Roman" w:hAnsi="Times New Roman" w:cs="Times New Roman"/>
          <w:sz w:val="24"/>
          <w:szCs w:val="24"/>
        </w:rPr>
      </w:pPr>
      <w:r w:rsidRPr="00C64F15">
        <w:rPr>
          <w:rFonts w:ascii="Times New Roman" w:eastAsia="Times New Roman" w:hAnsi="Times New Roman" w:cs="Times New Roman"/>
          <w:sz w:val="24"/>
          <w:szCs w:val="24"/>
          <w:lang w:eastAsia="ru-RU"/>
        </w:rPr>
        <w:br w:type="page"/>
      </w:r>
    </w:p>
    <w:p w:rsidR="00264136" w:rsidRPr="00C64F15" w:rsidRDefault="00264136" w:rsidP="00264136">
      <w:pPr>
        <w:spacing w:after="0" w:line="240" w:lineRule="auto"/>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sz w:val="24"/>
          <w:szCs w:val="24"/>
          <w:lang w:eastAsia="ru-RU"/>
        </w:rPr>
        <w:lastRenderedPageBreak/>
        <w:t xml:space="preserve"> </w:t>
      </w:r>
      <w:r w:rsidRPr="00C64F15">
        <w:rPr>
          <w:rFonts w:ascii="Times New Roman" w:eastAsia="Times New Roman" w:hAnsi="Times New Roman" w:cs="Times New Roman"/>
          <w:b/>
          <w:sz w:val="24"/>
          <w:szCs w:val="24"/>
          <w:lang w:eastAsia="ru-RU"/>
        </w:rPr>
        <w:t xml:space="preserve">Темы самостоятельной работы студентов по подготовке к комбинированным и практическим занятиям </w:t>
      </w:r>
    </w:p>
    <w:p w:rsidR="00264136" w:rsidRPr="00C64F15" w:rsidRDefault="00264136" w:rsidP="00264136">
      <w:pPr>
        <w:tabs>
          <w:tab w:val="left" w:pos="851"/>
          <w:tab w:val="left" w:pos="1276"/>
        </w:tabs>
        <w:spacing w:after="0" w:line="240" w:lineRule="auto"/>
        <w:ind w:firstLine="902"/>
        <w:jc w:val="both"/>
        <w:rPr>
          <w:rFonts w:ascii="Times New Roman" w:eastAsia="Times New Roman" w:hAnsi="Times New Roman" w:cs="Times New Roman"/>
          <w:sz w:val="24"/>
          <w:szCs w:val="24"/>
          <w:lang w:eastAsia="ru-RU"/>
        </w:rPr>
      </w:pPr>
    </w:p>
    <w:p w:rsidR="00264136" w:rsidRPr="00C64F15" w:rsidRDefault="00264136" w:rsidP="00264136">
      <w:pPr>
        <w:tabs>
          <w:tab w:val="left" w:pos="851"/>
          <w:tab w:val="left" w:pos="1276"/>
        </w:tabs>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Перечень тем самостоятельной работы студентов по подготовке к комбинированным и практическим занятиям соответствует тематическому плану рабочей программы междисциплинарного курса " </w:t>
      </w:r>
      <w:r w:rsidR="00D6362F">
        <w:rPr>
          <w:rFonts w:ascii="Times New Roman" w:eastAsia="Times New Roman" w:hAnsi="Times New Roman" w:cs="Times New Roman"/>
          <w:sz w:val="24"/>
          <w:szCs w:val="24"/>
          <w:lang w:eastAsia="ru-RU"/>
        </w:rPr>
        <w:t xml:space="preserve">Электроснабжению </w:t>
      </w:r>
      <w:r w:rsidR="00C64F15" w:rsidRPr="00C64F15">
        <w:rPr>
          <w:rFonts w:ascii="Times New Roman" w:eastAsia="Times New Roman" w:hAnsi="Times New Roman" w:cs="Times New Roman"/>
          <w:sz w:val="24"/>
          <w:szCs w:val="24"/>
          <w:lang w:eastAsia="ru-RU"/>
        </w:rPr>
        <w:t>отрасли</w:t>
      </w:r>
      <w:r w:rsidRPr="00C64F15">
        <w:rPr>
          <w:rFonts w:ascii="Times New Roman" w:eastAsia="Times New Roman" w:hAnsi="Times New Roman" w:cs="Times New Roman"/>
          <w:sz w:val="24"/>
          <w:szCs w:val="24"/>
          <w:lang w:eastAsia="ru-RU"/>
        </w:rPr>
        <w:t>".</w:t>
      </w:r>
    </w:p>
    <w:p w:rsidR="00264136" w:rsidRPr="00C64F15" w:rsidRDefault="00264136" w:rsidP="00264136">
      <w:pPr>
        <w:tabs>
          <w:tab w:val="left" w:pos="1134"/>
        </w:tabs>
        <w:spacing w:after="0" w:line="240" w:lineRule="auto"/>
        <w:ind w:firstLine="851"/>
        <w:rPr>
          <w:rFonts w:ascii="Times New Roman" w:eastAsia="Times New Roman" w:hAnsi="Times New Roman" w:cs="Times New Roman"/>
          <w:sz w:val="24"/>
          <w:szCs w:val="24"/>
          <w:lang w:eastAsia="ru-RU"/>
        </w:rPr>
      </w:pPr>
    </w:p>
    <w:p w:rsidR="00C64F15" w:rsidRPr="00C64F15" w:rsidRDefault="00264136" w:rsidP="00C64F15">
      <w:pPr>
        <w:spacing w:after="0" w:line="240" w:lineRule="auto"/>
        <w:jc w:val="center"/>
        <w:rPr>
          <w:rFonts w:ascii="Times New Roman" w:eastAsia="Times New Roman" w:hAnsi="Times New Roman" w:cs="Times New Roman"/>
          <w:b/>
          <w:sz w:val="24"/>
          <w:szCs w:val="24"/>
          <w:lang w:eastAsia="ru-RU"/>
        </w:rPr>
      </w:pPr>
      <w:r w:rsidRPr="00C64F15">
        <w:rPr>
          <w:rFonts w:ascii="Times New Roman" w:eastAsia="Calibri" w:hAnsi="Times New Roman" w:cs="Times New Roman"/>
          <w:b/>
          <w:bCs/>
          <w:sz w:val="24"/>
          <w:szCs w:val="24"/>
          <w:lang w:eastAsia="ru-RU"/>
        </w:rPr>
        <w:t xml:space="preserve">Тема: </w:t>
      </w:r>
      <w:r w:rsidRPr="00C64F15">
        <w:rPr>
          <w:rFonts w:ascii="Times New Roman" w:eastAsia="Times New Roman" w:hAnsi="Times New Roman" w:cs="Times New Roman"/>
          <w:sz w:val="24"/>
          <w:szCs w:val="24"/>
          <w:lang w:eastAsia="ru-RU"/>
        </w:rPr>
        <w:t xml:space="preserve"> </w:t>
      </w:r>
      <w:r w:rsidR="00C64F15" w:rsidRPr="00C64F15">
        <w:rPr>
          <w:rFonts w:ascii="Times New Roman" w:eastAsia="Times New Roman" w:hAnsi="Times New Roman" w:cs="Times New Roman"/>
          <w:b/>
          <w:sz w:val="24"/>
          <w:szCs w:val="24"/>
          <w:lang w:eastAsia="ru-RU"/>
        </w:rPr>
        <w:t>Назначение и типы электрических станций</w:t>
      </w:r>
    </w:p>
    <w:p w:rsidR="00264136" w:rsidRPr="00C64F15" w:rsidRDefault="00264136" w:rsidP="00264136">
      <w:pPr>
        <w:keepNext/>
        <w:spacing w:after="0" w:line="240" w:lineRule="auto"/>
        <w:jc w:val="center"/>
        <w:outlineLvl w:val="0"/>
        <w:rPr>
          <w:rFonts w:ascii="Times New Roman" w:eastAsia="Calibri" w:hAnsi="Times New Roman" w:cs="Times New Roman"/>
          <w:b/>
          <w:bCs/>
          <w:sz w:val="24"/>
          <w:szCs w:val="24"/>
          <w:lang w:eastAsia="ru-RU"/>
        </w:rPr>
      </w:pPr>
      <w:r w:rsidRPr="00C64F15">
        <w:rPr>
          <w:rFonts w:ascii="Times New Roman" w:eastAsia="Times New Roman" w:hAnsi="Times New Roman" w:cs="Times New Roman"/>
          <w:b/>
          <w:bCs/>
          <w:sz w:val="24"/>
          <w:szCs w:val="24"/>
          <w:lang w:eastAsia="ru-RU"/>
        </w:rPr>
        <w:t xml:space="preserve">Самостоятельная работа № 1 </w:t>
      </w:r>
    </w:p>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p>
    <w:p w:rsidR="00264136" w:rsidRPr="00BD44A0" w:rsidRDefault="00264136" w:rsidP="00264136">
      <w:pPr>
        <w:widowControl w:val="0"/>
        <w:autoSpaceDE w:val="0"/>
        <w:autoSpaceDN w:val="0"/>
        <w:adjustRightInd w:val="0"/>
        <w:spacing w:after="0" w:line="277" w:lineRule="exact"/>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1. Творческое задание: Составление презентации: </w:t>
      </w:r>
      <w:r w:rsidRPr="00BD44A0">
        <w:rPr>
          <w:rFonts w:ascii="Times New Roman" w:eastAsia="Times New Roman" w:hAnsi="Times New Roman" w:cs="Times New Roman"/>
          <w:sz w:val="24"/>
          <w:szCs w:val="24"/>
          <w:lang w:eastAsia="ru-RU"/>
        </w:rPr>
        <w:t>«</w:t>
      </w:r>
      <w:r w:rsidR="00BD44A0" w:rsidRPr="00BD44A0">
        <w:rPr>
          <w:rFonts w:ascii="Times New Roman" w:hAnsi="Times New Roman" w:cs="Times New Roman"/>
          <w:sz w:val="24"/>
          <w:szCs w:val="24"/>
        </w:rPr>
        <w:t>Использование солнца, ветра и других источников для производства электроэнергии. Защита окружающей среды.»</w:t>
      </w:r>
      <w:r w:rsidRPr="00BD44A0">
        <w:rPr>
          <w:rFonts w:ascii="Times New Roman" w:eastAsia="Times New Roman" w:hAnsi="Times New Roman" w:cs="Times New Roman"/>
          <w:sz w:val="24"/>
          <w:szCs w:val="24"/>
          <w:lang w:eastAsia="ru-RU"/>
        </w:rPr>
        <w:t xml:space="preserve"> </w:t>
      </w:r>
    </w:p>
    <w:p w:rsidR="00264136" w:rsidRPr="00C64F15" w:rsidRDefault="00264136" w:rsidP="00264136">
      <w:pPr>
        <w:widowControl w:val="0"/>
        <w:autoSpaceDE w:val="0"/>
        <w:autoSpaceDN w:val="0"/>
        <w:adjustRightInd w:val="0"/>
        <w:spacing w:after="0" w:line="277" w:lineRule="exact"/>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  Поиск информации с использованием интернет-ресурсов.</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3. Изучение дополнительной литературы.</w:t>
      </w:r>
    </w:p>
    <w:p w:rsidR="00264136" w:rsidRPr="00C64F15" w:rsidRDefault="00264136" w:rsidP="00264136">
      <w:pPr>
        <w:tabs>
          <w:tab w:val="left" w:pos="1134"/>
        </w:tabs>
        <w:spacing w:after="0" w:line="240" w:lineRule="auto"/>
        <w:ind w:firstLine="851"/>
        <w:jc w:val="center"/>
        <w:rPr>
          <w:rFonts w:ascii="Times New Roman" w:eastAsia="Times New Roman" w:hAnsi="Times New Roman" w:cs="Times New Roman"/>
          <w:b/>
          <w:bCs/>
          <w:sz w:val="24"/>
          <w:szCs w:val="24"/>
          <w:lang w:eastAsia="ru-RU"/>
        </w:rPr>
      </w:pPr>
    </w:p>
    <w:p w:rsidR="00D6362F" w:rsidRPr="00DC2A4E" w:rsidRDefault="00264136" w:rsidP="00D6362F">
      <w:pPr>
        <w:spacing w:after="0" w:line="240" w:lineRule="auto"/>
        <w:jc w:val="center"/>
        <w:rPr>
          <w:rFonts w:ascii="Times New Roman" w:eastAsia="MS Mincho" w:hAnsi="Times New Roman" w:cs="Times New Roman"/>
          <w:sz w:val="20"/>
          <w:szCs w:val="20"/>
          <w:lang w:eastAsia="ru-RU"/>
        </w:rPr>
      </w:pPr>
      <w:r w:rsidRPr="00C64F15">
        <w:rPr>
          <w:rFonts w:ascii="Times New Roman" w:eastAsia="Times New Roman" w:hAnsi="Times New Roman" w:cs="Times New Roman"/>
          <w:b/>
          <w:sz w:val="24"/>
          <w:szCs w:val="24"/>
          <w:lang w:eastAsia="ru-RU"/>
        </w:rPr>
        <w:t xml:space="preserve">Тема: </w:t>
      </w:r>
      <w:r w:rsidR="00D6362F" w:rsidRPr="00D6362F">
        <w:rPr>
          <w:rFonts w:ascii="Times New Roman" w:eastAsia="MS Mincho" w:hAnsi="Times New Roman" w:cs="Times New Roman"/>
          <w:b/>
          <w:bCs/>
          <w:iCs/>
          <w:sz w:val="24"/>
          <w:szCs w:val="24"/>
          <w:lang w:eastAsia="ru-RU"/>
        </w:rPr>
        <w:t>Выбор сечения по допустимому нагреву</w:t>
      </w:r>
    </w:p>
    <w:p w:rsidR="00264136" w:rsidRPr="00C64F15" w:rsidRDefault="00264136" w:rsidP="00264136">
      <w:pPr>
        <w:tabs>
          <w:tab w:val="left" w:pos="1134"/>
        </w:tabs>
        <w:spacing w:after="0" w:line="240" w:lineRule="auto"/>
        <w:jc w:val="center"/>
        <w:rPr>
          <w:rFonts w:ascii="Times New Roman" w:eastAsia="Times New Roman" w:hAnsi="Times New Roman" w:cs="Times New Roman"/>
          <w:b/>
          <w:bCs/>
          <w:sz w:val="24"/>
          <w:szCs w:val="24"/>
          <w:lang w:eastAsia="ru-RU"/>
        </w:rPr>
      </w:pPr>
      <w:r w:rsidRPr="00C64F15">
        <w:rPr>
          <w:rFonts w:ascii="Times New Roman" w:eastAsia="Times New Roman" w:hAnsi="Times New Roman" w:cs="Times New Roman"/>
          <w:b/>
          <w:bCs/>
          <w:sz w:val="24"/>
          <w:szCs w:val="24"/>
          <w:lang w:eastAsia="ru-RU"/>
        </w:rPr>
        <w:t>Самостоятельная работа № 2</w:t>
      </w:r>
    </w:p>
    <w:p w:rsidR="00264136" w:rsidRPr="00C64F15" w:rsidRDefault="00264136" w:rsidP="00264136">
      <w:pPr>
        <w:tabs>
          <w:tab w:val="left" w:pos="1134"/>
        </w:tabs>
        <w:spacing w:after="0" w:line="240" w:lineRule="auto"/>
        <w:ind w:firstLine="851"/>
        <w:rPr>
          <w:rFonts w:ascii="Times New Roman" w:eastAsia="Times New Roman" w:hAnsi="Times New Roman" w:cs="Times New Roman"/>
          <w:i/>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1. Систематическая проработка конспектов занятий, учебной и специа</w:t>
      </w:r>
      <w:r w:rsidR="0067566D">
        <w:rPr>
          <w:rFonts w:ascii="Times New Roman" w:eastAsia="Times New Roman" w:hAnsi="Times New Roman" w:cs="Times New Roman"/>
          <w:sz w:val="24"/>
          <w:szCs w:val="24"/>
          <w:lang w:eastAsia="ru-RU"/>
        </w:rPr>
        <w:t>ле</w:t>
      </w:r>
      <w:r w:rsidRPr="00C64F15">
        <w:rPr>
          <w:rFonts w:ascii="Times New Roman" w:eastAsia="Times New Roman" w:hAnsi="Times New Roman" w:cs="Times New Roman"/>
          <w:sz w:val="24"/>
          <w:szCs w:val="24"/>
          <w:lang w:eastAsia="ru-RU"/>
        </w:rPr>
        <w:t>льной технической литературы (по вопросам к параграфам, главам учебных пособий, составленным преподавателем).</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 Изучение дополнительной литературы.</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3. Поиск информации с использованием интернет-ресурсов.</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4.</w:t>
      </w:r>
      <w:r w:rsidR="00D6362F">
        <w:rPr>
          <w:rFonts w:ascii="Times New Roman" w:eastAsia="Times New Roman" w:hAnsi="Times New Roman" w:cs="Times New Roman"/>
          <w:sz w:val="24"/>
          <w:szCs w:val="24"/>
          <w:lang w:eastAsia="ru-RU"/>
        </w:rPr>
        <w:t xml:space="preserve"> Выполнить расчетную работу на тему: </w:t>
      </w:r>
      <w:r w:rsidR="00D6362F" w:rsidRPr="00D6362F">
        <w:rPr>
          <w:rFonts w:ascii="Times New Roman" w:eastAsia="Times New Roman" w:hAnsi="Times New Roman" w:cs="Times New Roman"/>
          <w:sz w:val="24"/>
          <w:szCs w:val="24"/>
          <w:lang w:eastAsia="ru-RU"/>
        </w:rPr>
        <w:t>«</w:t>
      </w:r>
      <w:r w:rsidR="00D6362F" w:rsidRPr="00D6362F">
        <w:rPr>
          <w:rFonts w:ascii="Times New Roman" w:eastAsia="MS Mincho" w:hAnsi="Times New Roman" w:cs="Times New Roman"/>
          <w:bCs/>
          <w:iCs/>
          <w:sz w:val="24"/>
          <w:szCs w:val="24"/>
          <w:lang w:eastAsia="ru-RU"/>
        </w:rPr>
        <w:t>Выполнить расчет нагрузки осветительной сети.»</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bCs/>
          <w:sz w:val="24"/>
          <w:szCs w:val="24"/>
          <w:lang w:eastAsia="ru-RU"/>
        </w:rPr>
        <w:t>5.</w:t>
      </w:r>
      <w:r w:rsidRPr="00C64F15">
        <w:rPr>
          <w:rFonts w:ascii="Times New Roman" w:eastAsia="Times New Roman" w:hAnsi="Times New Roman" w:cs="Times New Roman"/>
          <w:sz w:val="24"/>
          <w:szCs w:val="24"/>
          <w:lang w:eastAsia="ru-RU"/>
        </w:rPr>
        <w:t>Подготовка к практическим работам и контрольной работе с использованием методических рекомендаций преподавателя, оформление практических работ, подготовка к защите.</w:t>
      </w:r>
    </w:p>
    <w:p w:rsidR="00264136" w:rsidRPr="00C64F15" w:rsidRDefault="00264136" w:rsidP="00264136">
      <w:pPr>
        <w:tabs>
          <w:tab w:val="left" w:pos="1134"/>
        </w:tabs>
        <w:spacing w:after="0" w:line="240" w:lineRule="auto"/>
        <w:rPr>
          <w:rFonts w:ascii="Times New Roman" w:eastAsia="Times New Roman" w:hAnsi="Times New Roman" w:cs="Times New Roman"/>
          <w:bCs/>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278387" cy="7800723"/>
            <wp:effectExtent l="0" t="0" r="8255" b="0"/>
            <wp:docPr id="3" name="Рисунок 3" descr="C:\Users\Учительская\Pictures\2017-0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ская\Pictures\2017-01-11\001.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42" t="15350" r="14474" b="13442"/>
                    <a:stretch/>
                  </pic:blipFill>
                  <pic:spPr bwMode="auto">
                    <a:xfrm>
                      <a:off x="0" y="0"/>
                      <a:ext cx="6278387" cy="78007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532764" cy="8891534"/>
            <wp:effectExtent l="0" t="0" r="1905" b="5080"/>
            <wp:docPr id="4" name="Рисунок 4" descr="C:\Users\Учительская\Pictures\2017-01-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ская\Pictures\2017-01-11\00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33" t="11263" r="5735" b="9992"/>
                    <a:stretch/>
                  </pic:blipFill>
                  <pic:spPr bwMode="auto">
                    <a:xfrm>
                      <a:off x="0" y="0"/>
                      <a:ext cx="6533697" cy="8892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006595" cy="8075852"/>
            <wp:effectExtent l="0" t="0" r="0" b="1905"/>
            <wp:docPr id="5" name="Рисунок 5" descr="C:\Users\Учительская\Pictures\2017-0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ская\Pictures\2017-01-11\00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14" t="12807" r="12102" b="10627"/>
                    <a:stretch/>
                  </pic:blipFill>
                  <pic:spPr bwMode="auto">
                    <a:xfrm>
                      <a:off x="0" y="0"/>
                      <a:ext cx="6006281" cy="8075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23370" cy="4372241"/>
            <wp:effectExtent l="0" t="0" r="1270" b="9525"/>
            <wp:docPr id="6" name="Рисунок 6" descr="C:\Users\Учительская\Pictures\2017-01-1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ская\Pictures\2017-01-11\00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58" t="10536" r="8856" b="48501"/>
                    <a:stretch/>
                  </pic:blipFill>
                  <pic:spPr bwMode="auto">
                    <a:xfrm>
                      <a:off x="0" y="0"/>
                      <a:ext cx="5923060" cy="43720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264136">
      <w:pPr>
        <w:spacing w:after="0" w:line="240" w:lineRule="auto"/>
        <w:jc w:val="center"/>
        <w:rPr>
          <w:rFonts w:ascii="Times New Roman" w:eastAsia="Times New Roman" w:hAnsi="Times New Roman" w:cs="Times New Roman"/>
          <w:b/>
          <w:sz w:val="24"/>
          <w:szCs w:val="24"/>
          <w:lang w:eastAsia="ru-RU"/>
        </w:rPr>
      </w:pPr>
    </w:p>
    <w:p w:rsidR="00B5729A" w:rsidRDefault="00B5729A" w:rsidP="00B5729A">
      <w:pPr>
        <w:spacing w:after="0" w:line="240" w:lineRule="auto"/>
        <w:rPr>
          <w:rFonts w:ascii="Times New Roman" w:eastAsia="Times New Roman" w:hAnsi="Times New Roman" w:cs="Times New Roman"/>
          <w:b/>
          <w:sz w:val="24"/>
          <w:szCs w:val="24"/>
          <w:lang w:eastAsia="ru-RU"/>
        </w:rPr>
      </w:pPr>
    </w:p>
    <w:p w:rsidR="004271BE" w:rsidRPr="00694753" w:rsidRDefault="00264136" w:rsidP="004271BE">
      <w:pPr>
        <w:spacing w:after="0" w:line="240" w:lineRule="auto"/>
        <w:jc w:val="center"/>
        <w:rPr>
          <w:rFonts w:ascii="Times New Roman" w:eastAsia="MS Mincho" w:hAnsi="Times New Roman" w:cs="Times New Roman"/>
          <w:b/>
          <w:bCs/>
          <w:iCs/>
          <w:sz w:val="20"/>
          <w:szCs w:val="20"/>
          <w:lang w:eastAsia="ru-RU"/>
        </w:rPr>
      </w:pPr>
      <w:r w:rsidRPr="00C64F15">
        <w:rPr>
          <w:rFonts w:ascii="Times New Roman" w:eastAsia="Times New Roman" w:hAnsi="Times New Roman" w:cs="Times New Roman"/>
          <w:b/>
          <w:sz w:val="24"/>
          <w:szCs w:val="24"/>
          <w:lang w:eastAsia="ru-RU"/>
        </w:rPr>
        <w:t xml:space="preserve">Тема: </w:t>
      </w:r>
      <w:r w:rsidR="004271BE" w:rsidRPr="004271BE">
        <w:rPr>
          <w:rFonts w:ascii="Times New Roman" w:eastAsia="MS Mincho" w:hAnsi="Times New Roman" w:cs="Times New Roman"/>
          <w:b/>
          <w:bCs/>
          <w:iCs/>
          <w:sz w:val="24"/>
          <w:szCs w:val="24"/>
          <w:lang w:eastAsia="ru-RU"/>
        </w:rPr>
        <w:t>Защита электрических сетей</w:t>
      </w:r>
    </w:p>
    <w:p w:rsidR="00264136" w:rsidRPr="00C64F15" w:rsidRDefault="00264136" w:rsidP="004271BE">
      <w:pPr>
        <w:spacing w:after="0" w:line="240" w:lineRule="auto"/>
        <w:jc w:val="center"/>
        <w:rPr>
          <w:rFonts w:ascii="Times New Roman" w:eastAsia="Times New Roman" w:hAnsi="Times New Roman" w:cs="Times New Roman"/>
          <w:b/>
          <w:sz w:val="24"/>
          <w:szCs w:val="24"/>
          <w:lang w:eastAsia="ru-RU"/>
        </w:rPr>
      </w:pPr>
    </w:p>
    <w:p w:rsidR="00264136" w:rsidRPr="00C64F15" w:rsidRDefault="00264136" w:rsidP="004271BE">
      <w:pPr>
        <w:tabs>
          <w:tab w:val="left" w:pos="1134"/>
        </w:tabs>
        <w:spacing w:after="0" w:line="240" w:lineRule="auto"/>
        <w:ind w:firstLine="851"/>
        <w:jc w:val="center"/>
        <w:rPr>
          <w:rFonts w:ascii="Times New Roman" w:eastAsia="Times New Roman" w:hAnsi="Times New Roman" w:cs="Times New Roman"/>
          <w:b/>
          <w:bCs/>
          <w:sz w:val="24"/>
          <w:szCs w:val="24"/>
          <w:lang w:eastAsia="ru-RU"/>
        </w:rPr>
      </w:pPr>
      <w:r w:rsidRPr="00C64F15">
        <w:rPr>
          <w:rFonts w:ascii="Times New Roman" w:eastAsia="Times New Roman" w:hAnsi="Times New Roman" w:cs="Times New Roman"/>
          <w:b/>
          <w:bCs/>
          <w:sz w:val="24"/>
          <w:szCs w:val="24"/>
          <w:lang w:eastAsia="ru-RU"/>
        </w:rPr>
        <w:t>Самостоятельная работа № 3</w:t>
      </w:r>
    </w:p>
    <w:p w:rsidR="00264136" w:rsidRPr="00C64F15" w:rsidRDefault="00264136" w:rsidP="00264136">
      <w:pPr>
        <w:tabs>
          <w:tab w:val="left" w:pos="1134"/>
        </w:tabs>
        <w:spacing w:after="0" w:line="240" w:lineRule="auto"/>
        <w:ind w:firstLine="851"/>
        <w:jc w:val="center"/>
        <w:rPr>
          <w:rFonts w:ascii="Times New Roman" w:eastAsia="Calibri" w:hAnsi="Times New Roman" w:cs="Times New Roman"/>
          <w:bCs/>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2. </w:t>
      </w:r>
      <w:r w:rsidR="004271BE" w:rsidRPr="00C64F15">
        <w:rPr>
          <w:rFonts w:ascii="Times New Roman" w:eastAsia="Times New Roman" w:hAnsi="Times New Roman" w:cs="Times New Roman"/>
          <w:sz w:val="24"/>
          <w:szCs w:val="24"/>
          <w:lang w:eastAsia="ru-RU"/>
        </w:rPr>
        <w:t>Подготовка к практическим работам и контрольной работе с использованием методических рекомендаций преподавателя, оформление практических работ, подготовка к защите</w:t>
      </w:r>
    </w:p>
    <w:p w:rsidR="004271BE" w:rsidRDefault="00264136" w:rsidP="004271BE">
      <w:pPr>
        <w:spacing w:after="0" w:line="240" w:lineRule="auto"/>
        <w:jc w:val="both"/>
        <w:rPr>
          <w:rFonts w:ascii="Times New Roman" w:hAnsi="Times New Roman" w:cs="Times New Roman"/>
          <w:sz w:val="24"/>
          <w:szCs w:val="24"/>
        </w:rPr>
      </w:pPr>
      <w:r w:rsidRPr="00C64F15">
        <w:rPr>
          <w:rFonts w:ascii="Times New Roman" w:eastAsia="Times New Roman" w:hAnsi="Times New Roman" w:cs="Times New Roman"/>
          <w:sz w:val="24"/>
          <w:szCs w:val="24"/>
          <w:lang w:eastAsia="ru-RU"/>
        </w:rPr>
        <w:t>3</w:t>
      </w:r>
      <w:r w:rsidR="004271BE">
        <w:rPr>
          <w:rFonts w:ascii="Times New Roman" w:eastAsia="Times New Roman" w:hAnsi="Times New Roman" w:cs="Times New Roman"/>
          <w:bCs/>
          <w:sz w:val="24"/>
          <w:szCs w:val="24"/>
          <w:lang w:eastAsia="ru-RU"/>
        </w:rPr>
        <w:t>.</w:t>
      </w:r>
      <w:r w:rsidR="004271BE" w:rsidRPr="004271BE">
        <w:rPr>
          <w:rFonts w:ascii="Times New Roman" w:hAnsi="Times New Roman" w:cs="Times New Roman"/>
          <w:sz w:val="20"/>
          <w:szCs w:val="20"/>
        </w:rPr>
        <w:t xml:space="preserve"> </w:t>
      </w:r>
      <w:r w:rsidR="004271BE">
        <w:rPr>
          <w:rFonts w:ascii="Times New Roman" w:hAnsi="Times New Roman" w:cs="Times New Roman"/>
          <w:sz w:val="24"/>
          <w:szCs w:val="24"/>
        </w:rPr>
        <w:t>Выполнить реферат, плакат или сообщение</w:t>
      </w:r>
      <w:r w:rsidR="004271BE" w:rsidRPr="004271BE">
        <w:rPr>
          <w:rFonts w:ascii="Times New Roman" w:hAnsi="Times New Roman" w:cs="Times New Roman"/>
          <w:sz w:val="24"/>
          <w:szCs w:val="24"/>
        </w:rPr>
        <w:t xml:space="preserve"> по теме</w:t>
      </w:r>
      <w:r w:rsidR="004271BE">
        <w:rPr>
          <w:rFonts w:ascii="Times New Roman" w:hAnsi="Times New Roman" w:cs="Times New Roman"/>
          <w:sz w:val="24"/>
          <w:szCs w:val="24"/>
        </w:rPr>
        <w:t>.</w:t>
      </w:r>
      <w:r w:rsidR="004271BE" w:rsidRPr="004271BE">
        <w:rPr>
          <w:rFonts w:ascii="Times New Roman" w:hAnsi="Times New Roman" w:cs="Times New Roman"/>
          <w:sz w:val="24"/>
          <w:szCs w:val="24"/>
        </w:rPr>
        <w:t xml:space="preserve"> </w:t>
      </w:r>
    </w:p>
    <w:p w:rsidR="004271BE" w:rsidRDefault="004271BE" w:rsidP="00427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4.С</w:t>
      </w:r>
      <w:r w:rsidRPr="004271BE">
        <w:rPr>
          <w:rFonts w:ascii="Times New Roman" w:hAnsi="Times New Roman" w:cs="Times New Roman"/>
          <w:sz w:val="24"/>
          <w:szCs w:val="24"/>
        </w:rPr>
        <w:t>оставить конспект  “Конструктивное выполнение электрических сетей».</w:t>
      </w:r>
    </w:p>
    <w:p w:rsidR="004271BE" w:rsidRPr="004271BE" w:rsidRDefault="004271BE" w:rsidP="004271BE">
      <w:pPr>
        <w:widowControl w:val="0"/>
        <w:autoSpaceDE w:val="0"/>
        <w:autoSpaceDN w:val="0"/>
        <w:adjustRightInd w:val="0"/>
        <w:spacing w:after="0" w:line="277" w:lineRule="exact"/>
        <w:jc w:val="both"/>
        <w:rPr>
          <w:rFonts w:ascii="Times New Roman" w:eastAsia="Times New Roman" w:hAnsi="Times New Roman" w:cs="Times New Roman"/>
          <w:bCs/>
          <w:sz w:val="24"/>
          <w:szCs w:val="24"/>
          <w:lang w:eastAsia="ru-RU"/>
        </w:rPr>
      </w:pPr>
      <w:r>
        <w:rPr>
          <w:rFonts w:ascii="Times New Roman" w:hAnsi="Times New Roman" w:cs="Times New Roman"/>
          <w:sz w:val="24"/>
          <w:szCs w:val="24"/>
        </w:rPr>
        <w:t>5.</w:t>
      </w:r>
      <w:r w:rsidRPr="004271BE">
        <w:rPr>
          <w:rFonts w:ascii="Times New Roman" w:hAnsi="Times New Roman" w:cs="Times New Roman"/>
          <w:sz w:val="24"/>
          <w:szCs w:val="24"/>
        </w:rPr>
        <w:t xml:space="preserve"> </w:t>
      </w:r>
      <w:r>
        <w:rPr>
          <w:rFonts w:ascii="Times New Roman" w:hAnsi="Times New Roman" w:cs="Times New Roman"/>
          <w:sz w:val="24"/>
          <w:szCs w:val="24"/>
        </w:rPr>
        <w:t>Составить перечень</w:t>
      </w:r>
      <w:r w:rsidRPr="004271BE">
        <w:rPr>
          <w:rFonts w:ascii="Times New Roman" w:hAnsi="Times New Roman" w:cs="Times New Roman"/>
          <w:sz w:val="24"/>
          <w:szCs w:val="24"/>
        </w:rPr>
        <w:t xml:space="preserve"> электрических  нагрузок для разных видов производства отрасли.</w:t>
      </w:r>
    </w:p>
    <w:p w:rsidR="00B5729A" w:rsidRDefault="00B5729A" w:rsidP="00264136">
      <w:pPr>
        <w:widowControl w:val="0"/>
        <w:autoSpaceDE w:val="0"/>
        <w:autoSpaceDN w:val="0"/>
        <w:adjustRightInd w:val="0"/>
        <w:spacing w:after="0" w:line="277" w:lineRule="exact"/>
        <w:jc w:val="both"/>
        <w:rPr>
          <w:rFonts w:ascii="Times New Roman" w:eastAsia="Times New Roman" w:hAnsi="Times New Roman" w:cs="Times New Roman"/>
          <w:bCs/>
          <w:sz w:val="24"/>
          <w:szCs w:val="24"/>
          <w:lang w:eastAsia="ru-RU"/>
        </w:rPr>
      </w:pPr>
    </w:p>
    <w:p w:rsidR="004271BE" w:rsidRPr="004271BE" w:rsidRDefault="00264136" w:rsidP="004271BE">
      <w:pPr>
        <w:widowControl w:val="0"/>
        <w:autoSpaceDE w:val="0"/>
        <w:autoSpaceDN w:val="0"/>
        <w:adjustRightInd w:val="0"/>
        <w:spacing w:after="0" w:line="277" w:lineRule="exact"/>
        <w:jc w:val="center"/>
        <w:rPr>
          <w:rFonts w:ascii="Times New Roman" w:eastAsia="Times New Roman" w:hAnsi="Times New Roman" w:cs="Times New Roman"/>
          <w:bCs/>
          <w:sz w:val="24"/>
          <w:szCs w:val="24"/>
          <w:lang w:eastAsia="ru-RU"/>
        </w:rPr>
      </w:pPr>
      <w:r w:rsidRPr="00C64F15">
        <w:rPr>
          <w:rFonts w:ascii="Times New Roman" w:eastAsia="Times New Roman" w:hAnsi="Times New Roman" w:cs="Times New Roman"/>
          <w:b/>
          <w:sz w:val="24"/>
          <w:szCs w:val="24"/>
          <w:lang w:eastAsia="ru-RU"/>
        </w:rPr>
        <w:t>Тема:</w:t>
      </w:r>
      <w:r w:rsidRPr="00C64F15">
        <w:rPr>
          <w:rFonts w:ascii="Times New Roman" w:eastAsia="Times New Roman" w:hAnsi="Times New Roman" w:cs="Times New Roman"/>
          <w:b/>
          <w:sz w:val="24"/>
          <w:szCs w:val="24"/>
          <w:lang/>
        </w:rPr>
        <w:t xml:space="preserve"> </w:t>
      </w:r>
      <w:r w:rsidR="004271BE" w:rsidRPr="004271BE">
        <w:rPr>
          <w:rFonts w:ascii="Times New Roman" w:eastAsia="Times New Roman" w:hAnsi="Times New Roman" w:cs="Times New Roman"/>
          <w:b/>
          <w:bCs/>
          <w:iCs/>
          <w:sz w:val="24"/>
          <w:szCs w:val="24"/>
          <w:lang w:eastAsia="ru-RU"/>
        </w:rPr>
        <w:t>Цеховые трансформаторные подстанции</w:t>
      </w:r>
    </w:p>
    <w:p w:rsidR="00264136" w:rsidRPr="00C64F15" w:rsidRDefault="00264136" w:rsidP="00264136">
      <w:pPr>
        <w:spacing w:after="0" w:line="240" w:lineRule="auto"/>
        <w:jc w:val="center"/>
        <w:rPr>
          <w:rFonts w:ascii="Times New Roman" w:eastAsia="Times New Roman" w:hAnsi="Times New Roman" w:cs="Times New Roman"/>
          <w:b/>
          <w:sz w:val="24"/>
          <w:szCs w:val="24"/>
          <w:lang/>
        </w:rPr>
      </w:pPr>
    </w:p>
    <w:p w:rsidR="00264136" w:rsidRPr="00C64F15" w:rsidRDefault="00264136" w:rsidP="00264136">
      <w:pPr>
        <w:tabs>
          <w:tab w:val="left" w:pos="1134"/>
        </w:tabs>
        <w:spacing w:after="0" w:line="240" w:lineRule="auto"/>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Самостоятельная работа № 4</w:t>
      </w:r>
    </w:p>
    <w:p w:rsidR="00264136" w:rsidRPr="00C64F15" w:rsidRDefault="00264136" w:rsidP="00264136">
      <w:pPr>
        <w:tabs>
          <w:tab w:val="left" w:pos="1134"/>
        </w:tabs>
        <w:spacing w:after="0" w:line="240" w:lineRule="auto"/>
        <w:ind w:firstLine="851"/>
        <w:jc w:val="center"/>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 Изучение дополнительной литературы.</w:t>
      </w:r>
    </w:p>
    <w:p w:rsidR="00FB2886" w:rsidRPr="00FB2886" w:rsidRDefault="00264136" w:rsidP="00FB2886">
      <w:pPr>
        <w:widowControl w:val="0"/>
        <w:autoSpaceDE w:val="0"/>
        <w:autoSpaceDN w:val="0"/>
        <w:adjustRightInd w:val="0"/>
        <w:spacing w:after="0" w:line="277" w:lineRule="exact"/>
        <w:jc w:val="both"/>
        <w:rPr>
          <w:rFonts w:ascii="Times New Roman" w:eastAsia="Times New Roman" w:hAnsi="Times New Roman" w:cs="Times New Roman"/>
          <w:bCs/>
          <w:sz w:val="24"/>
          <w:szCs w:val="24"/>
          <w:lang w:eastAsia="ru-RU"/>
        </w:rPr>
      </w:pPr>
      <w:r w:rsidRPr="00C64F15">
        <w:rPr>
          <w:rFonts w:ascii="Times New Roman" w:eastAsia="Times New Roman" w:hAnsi="Times New Roman" w:cs="Times New Roman"/>
          <w:sz w:val="24"/>
          <w:szCs w:val="24"/>
          <w:lang w:eastAsia="ru-RU"/>
        </w:rPr>
        <w:t>3.</w:t>
      </w:r>
      <w:r w:rsidR="004271BE" w:rsidRPr="004271BE">
        <w:rPr>
          <w:rFonts w:ascii="Times New Roman" w:eastAsia="Times New Roman" w:hAnsi="Times New Roman" w:cs="Times New Roman"/>
          <w:bCs/>
          <w:iCs/>
          <w:sz w:val="20"/>
          <w:szCs w:val="20"/>
          <w:lang w:eastAsia="ru-RU"/>
        </w:rPr>
        <w:t xml:space="preserve"> </w:t>
      </w:r>
      <w:r w:rsidR="004271BE">
        <w:rPr>
          <w:rFonts w:ascii="Times New Roman" w:eastAsia="Times New Roman" w:hAnsi="Times New Roman" w:cs="Times New Roman"/>
          <w:bCs/>
          <w:iCs/>
          <w:sz w:val="24"/>
          <w:szCs w:val="24"/>
          <w:lang w:eastAsia="ru-RU"/>
        </w:rPr>
        <w:t>Выполнить</w:t>
      </w:r>
      <w:r w:rsidR="004271BE" w:rsidRPr="004271BE">
        <w:rPr>
          <w:rFonts w:ascii="Times New Roman" w:eastAsia="Times New Roman" w:hAnsi="Times New Roman" w:cs="Times New Roman"/>
          <w:bCs/>
          <w:iCs/>
          <w:sz w:val="24"/>
          <w:szCs w:val="24"/>
          <w:lang w:eastAsia="ru-RU"/>
        </w:rPr>
        <w:t xml:space="preserve"> </w:t>
      </w:r>
      <w:r w:rsidR="004271BE">
        <w:rPr>
          <w:rFonts w:ascii="Times New Roman" w:eastAsia="Times New Roman" w:hAnsi="Times New Roman" w:cs="Times New Roman"/>
          <w:bCs/>
          <w:iCs/>
          <w:sz w:val="24"/>
          <w:szCs w:val="24"/>
          <w:lang w:eastAsia="ru-RU"/>
        </w:rPr>
        <w:t>расчетную работу</w:t>
      </w:r>
      <w:r w:rsidR="004271BE" w:rsidRPr="004271BE">
        <w:rPr>
          <w:rFonts w:ascii="Times New Roman" w:eastAsia="Times New Roman" w:hAnsi="Times New Roman" w:cs="Times New Roman"/>
          <w:bCs/>
          <w:iCs/>
          <w:sz w:val="24"/>
          <w:szCs w:val="24"/>
          <w:lang w:eastAsia="ru-RU"/>
        </w:rPr>
        <w:t xml:space="preserve"> на тему: Определение места расположения трансформаторных подстанций</w:t>
      </w:r>
      <w:r w:rsidR="004271BE">
        <w:rPr>
          <w:rFonts w:ascii="Times New Roman" w:eastAsia="Times New Roman" w:hAnsi="Times New Roman" w:cs="Times New Roman"/>
          <w:bCs/>
          <w:iCs/>
          <w:sz w:val="24"/>
          <w:szCs w:val="24"/>
          <w:lang w:eastAsia="ru-RU"/>
        </w:rPr>
        <w:t>.</w:t>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940990" cy="8569466"/>
            <wp:effectExtent l="0" t="0" r="0" b="3175"/>
            <wp:docPr id="7" name="Рисунок 7" descr="C:\Users\Учительская\Pictures\2017-01-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ская\Pictures\2017-01-11\00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94" t="12262" r="6233" b="9355"/>
                    <a:stretch/>
                  </pic:blipFill>
                  <pic:spPr bwMode="auto">
                    <a:xfrm>
                      <a:off x="0" y="0"/>
                      <a:ext cx="6948173" cy="85783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481150" cy="8108219"/>
            <wp:effectExtent l="0" t="0" r="0" b="7620"/>
            <wp:docPr id="8" name="Рисунок 8" descr="C:\Users\Учительская\Pictures\2017-01-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ская\Pictures\2017-01-11\00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92"/>
                    <a:stretch/>
                  </pic:blipFill>
                  <pic:spPr bwMode="auto">
                    <a:xfrm>
                      <a:off x="0" y="0"/>
                      <a:ext cx="6480810" cy="8107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664624" cy="8383349"/>
            <wp:effectExtent l="0" t="0" r="3175" b="0"/>
            <wp:docPr id="9" name="Рисунок 9" descr="C:\Users\Учительская\Pictures\2017-01-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ская\Pictures\2017-01-11\007.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78" r="8980" b="12534"/>
                    <a:stretch/>
                  </pic:blipFill>
                  <pic:spPr bwMode="auto">
                    <a:xfrm>
                      <a:off x="0" y="0"/>
                      <a:ext cx="6664275" cy="83829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599641" cy="8399533"/>
            <wp:effectExtent l="0" t="0" r="0" b="1905"/>
            <wp:docPr id="10" name="Рисунок 10" descr="C:\Users\Учительская\Pictures\2017-01-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ская\Pictures\2017-01-11\008.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38" t="3724" b="13170"/>
                    <a:stretch/>
                  </pic:blipFill>
                  <pic:spPr bwMode="auto">
                    <a:xfrm>
                      <a:off x="0" y="0"/>
                      <a:ext cx="6599295" cy="83990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481149" cy="8464269"/>
            <wp:effectExtent l="0" t="0" r="0" b="0"/>
            <wp:docPr id="11" name="Рисунок 11" descr="C:\Users\Учительская\Pictures\2017-01-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ская\Pictures\2017-01-11\009.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95"/>
                    <a:stretch/>
                  </pic:blipFill>
                  <pic:spPr bwMode="auto">
                    <a:xfrm>
                      <a:off x="0" y="0"/>
                      <a:ext cx="6480810" cy="84638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6481149" cy="8585649"/>
            <wp:effectExtent l="0" t="0" r="0" b="6350"/>
            <wp:docPr id="12" name="Рисунок 12" descr="C:\Users\Учительская\Pictures\2017-01-1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ская\Pictures\2017-01-11\010.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33"/>
                    <a:stretch/>
                  </pic:blipFill>
                  <pic:spPr bwMode="auto">
                    <a:xfrm>
                      <a:off x="0" y="0"/>
                      <a:ext cx="6480810" cy="858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Default="00FB2886" w:rsidP="00264136">
      <w:pPr>
        <w:tabs>
          <w:tab w:val="left" w:pos="1134"/>
        </w:tabs>
        <w:spacing w:after="0" w:line="240" w:lineRule="auto"/>
        <w:jc w:val="center"/>
        <w:rPr>
          <w:rFonts w:ascii="Times New Roman" w:eastAsia="Times New Roman" w:hAnsi="Times New Roman" w:cs="Times New Roman"/>
          <w:b/>
          <w:sz w:val="24"/>
          <w:szCs w:val="24"/>
          <w:lang w:eastAsia="ru-RU"/>
        </w:rPr>
      </w:pPr>
    </w:p>
    <w:p w:rsidR="00FB2886" w:rsidRPr="00BC2914" w:rsidRDefault="00264136" w:rsidP="00FB2886">
      <w:pPr>
        <w:spacing w:after="0" w:line="240" w:lineRule="auto"/>
        <w:jc w:val="center"/>
        <w:rPr>
          <w:rFonts w:ascii="Times New Roman" w:eastAsia="Times New Roman" w:hAnsi="Times New Roman" w:cs="Times New Roman"/>
          <w:sz w:val="20"/>
          <w:szCs w:val="20"/>
          <w:lang w:eastAsia="ru-RU"/>
        </w:rPr>
      </w:pPr>
      <w:r w:rsidRPr="00C64F15">
        <w:rPr>
          <w:rFonts w:ascii="Times New Roman" w:eastAsia="Times New Roman" w:hAnsi="Times New Roman" w:cs="Times New Roman"/>
          <w:b/>
          <w:sz w:val="24"/>
          <w:szCs w:val="24"/>
          <w:lang w:eastAsia="ru-RU"/>
        </w:rPr>
        <w:lastRenderedPageBreak/>
        <w:t xml:space="preserve">Тема: </w:t>
      </w:r>
      <w:r w:rsidR="00FB2886" w:rsidRPr="00FB2886">
        <w:rPr>
          <w:rFonts w:ascii="Times New Roman" w:eastAsia="Times New Roman" w:hAnsi="Times New Roman" w:cs="Times New Roman"/>
          <w:b/>
          <w:bCs/>
          <w:iCs/>
          <w:sz w:val="24"/>
          <w:szCs w:val="24"/>
          <w:lang w:eastAsia="ru-RU"/>
        </w:rPr>
        <w:t>Выбор числа и мощности трансформаторов на подстанциях</w:t>
      </w:r>
    </w:p>
    <w:p w:rsidR="00264136" w:rsidRPr="00C64F15" w:rsidRDefault="00264136" w:rsidP="00264136">
      <w:pPr>
        <w:tabs>
          <w:tab w:val="left" w:pos="1134"/>
        </w:tabs>
        <w:spacing w:after="0" w:line="240" w:lineRule="auto"/>
        <w:jc w:val="center"/>
        <w:rPr>
          <w:rFonts w:ascii="Times New Roman" w:eastAsia="Times New Roman" w:hAnsi="Times New Roman" w:cs="Times New Roman"/>
          <w:b/>
          <w:bCs/>
          <w:sz w:val="24"/>
          <w:szCs w:val="24"/>
          <w:lang w:eastAsia="ru-RU"/>
        </w:rPr>
      </w:pPr>
    </w:p>
    <w:p w:rsidR="00264136" w:rsidRPr="00C64F15" w:rsidRDefault="00264136" w:rsidP="00264136">
      <w:pPr>
        <w:tabs>
          <w:tab w:val="left" w:pos="1134"/>
        </w:tabs>
        <w:spacing w:after="0" w:line="240" w:lineRule="auto"/>
        <w:ind w:firstLine="142"/>
        <w:jc w:val="center"/>
        <w:rPr>
          <w:rFonts w:ascii="Times New Roman" w:eastAsia="Times New Roman" w:hAnsi="Times New Roman" w:cs="Times New Roman"/>
          <w:b/>
          <w:bCs/>
          <w:sz w:val="24"/>
          <w:szCs w:val="24"/>
          <w:lang w:eastAsia="ru-RU"/>
        </w:rPr>
      </w:pPr>
      <w:r w:rsidRPr="00C64F15">
        <w:rPr>
          <w:rFonts w:ascii="Times New Roman" w:eastAsia="Times New Roman" w:hAnsi="Times New Roman" w:cs="Times New Roman"/>
          <w:b/>
          <w:bCs/>
          <w:sz w:val="24"/>
          <w:szCs w:val="24"/>
          <w:lang w:eastAsia="ru-RU"/>
        </w:rPr>
        <w:t xml:space="preserve">Самостоятельная работа № 5 </w:t>
      </w:r>
    </w:p>
    <w:p w:rsidR="00264136" w:rsidRPr="00C64F15" w:rsidRDefault="00264136" w:rsidP="00264136">
      <w:pPr>
        <w:tabs>
          <w:tab w:val="left" w:pos="1134"/>
          <w:tab w:val="left" w:pos="1276"/>
        </w:tabs>
        <w:spacing w:after="0" w:line="240" w:lineRule="auto"/>
        <w:jc w:val="center"/>
        <w:rPr>
          <w:rFonts w:ascii="Times New Roman" w:eastAsia="Times New Roman" w:hAnsi="Times New Roman" w:cs="Times New Roman"/>
          <w:i/>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2.  </w:t>
      </w:r>
      <w:r w:rsidR="00FB2886" w:rsidRPr="00FB2886">
        <w:rPr>
          <w:rFonts w:ascii="Times New Roman" w:eastAsia="Times New Roman" w:hAnsi="Times New Roman" w:cs="Times New Roman"/>
          <w:sz w:val="24"/>
          <w:szCs w:val="24"/>
          <w:lang w:eastAsia="ru-RU"/>
        </w:rPr>
        <w:t xml:space="preserve">Выполнить расчет  потерь мощности и </w:t>
      </w:r>
      <w:r w:rsidR="00CF65EB">
        <w:rPr>
          <w:rFonts w:ascii="Times New Roman" w:eastAsia="Times New Roman" w:hAnsi="Times New Roman" w:cs="Times New Roman"/>
          <w:sz w:val="24"/>
          <w:szCs w:val="24"/>
          <w:lang w:eastAsia="ru-RU"/>
        </w:rPr>
        <w:t>электроэнергии в трансформаторе по уч. пособию Шеховцов В.П.</w:t>
      </w:r>
    </w:p>
    <w:p w:rsidR="00264136" w:rsidRDefault="00264136" w:rsidP="00264136">
      <w:pPr>
        <w:tabs>
          <w:tab w:val="left" w:pos="0"/>
          <w:tab w:val="left" w:pos="567"/>
        </w:tabs>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3.Подготовка к практическим работам с использованием методических рекомендаций преподавателя, оформление практических работ, подготовка к защите.</w:t>
      </w:r>
    </w:p>
    <w:p w:rsidR="00CF65EB" w:rsidRPr="00C64F15" w:rsidRDefault="00CF65EB" w:rsidP="00264136">
      <w:pPr>
        <w:tabs>
          <w:tab w:val="left" w:pos="0"/>
          <w:tab w:val="left" w:pos="567"/>
        </w:tabs>
        <w:spacing w:after="0" w:line="240" w:lineRule="auto"/>
        <w:jc w:val="both"/>
        <w:rPr>
          <w:rFonts w:ascii="Times New Roman" w:eastAsia="Times New Roman" w:hAnsi="Times New Roman" w:cs="Times New Roman"/>
          <w:sz w:val="24"/>
          <w:szCs w:val="24"/>
          <w:lang w:eastAsia="ru-RU"/>
        </w:rPr>
      </w:pPr>
    </w:p>
    <w:p w:rsidR="00264136" w:rsidRDefault="00264136" w:rsidP="00CF65EB">
      <w:pPr>
        <w:spacing w:after="0" w:line="240" w:lineRule="auto"/>
        <w:ind w:firstLine="360"/>
        <w:jc w:val="center"/>
        <w:rPr>
          <w:rFonts w:ascii="Times New Roman" w:eastAsia="Times New Roman" w:hAnsi="Times New Roman" w:cs="Times New Roman"/>
          <w:b/>
          <w:sz w:val="20"/>
          <w:szCs w:val="20"/>
          <w:lang w:eastAsia="ru-RU"/>
        </w:rPr>
      </w:pPr>
      <w:r w:rsidRPr="00C64F15">
        <w:rPr>
          <w:rFonts w:ascii="Times New Roman" w:eastAsia="Times New Roman" w:hAnsi="Times New Roman" w:cs="Times New Roman"/>
          <w:b/>
          <w:sz w:val="24"/>
          <w:szCs w:val="24"/>
          <w:lang w:eastAsia="ru-RU"/>
        </w:rPr>
        <w:t>Тема</w:t>
      </w:r>
      <w:r w:rsidR="00CF65EB">
        <w:rPr>
          <w:rFonts w:ascii="Times New Roman" w:eastAsia="Times New Roman" w:hAnsi="Times New Roman" w:cs="Times New Roman"/>
          <w:b/>
          <w:sz w:val="24"/>
          <w:szCs w:val="24"/>
          <w:lang w:eastAsia="ru-RU"/>
        </w:rPr>
        <w:t>:</w:t>
      </w:r>
      <w:r w:rsidR="00CF65EB" w:rsidRPr="00CF65EB">
        <w:rPr>
          <w:rFonts w:ascii="Times New Roman" w:eastAsia="Times New Roman" w:hAnsi="Times New Roman" w:cs="Times New Roman"/>
          <w:b/>
          <w:bCs/>
          <w:iCs/>
          <w:sz w:val="20"/>
          <w:szCs w:val="20"/>
          <w:lang w:eastAsia="ru-RU"/>
        </w:rPr>
        <w:t xml:space="preserve"> </w:t>
      </w:r>
      <w:r w:rsidR="00CF65EB" w:rsidRPr="00CF65EB">
        <w:rPr>
          <w:rFonts w:ascii="Times New Roman" w:eastAsia="Times New Roman" w:hAnsi="Times New Roman" w:cs="Times New Roman"/>
          <w:b/>
          <w:bCs/>
          <w:iCs/>
          <w:sz w:val="24"/>
          <w:szCs w:val="24"/>
          <w:lang w:eastAsia="ru-RU"/>
        </w:rPr>
        <w:t>Автоматизация систем электроснабжения</w:t>
      </w:r>
    </w:p>
    <w:p w:rsidR="00CF65EB" w:rsidRPr="00CF65EB" w:rsidRDefault="00CF65EB" w:rsidP="00CF65EB">
      <w:pPr>
        <w:spacing w:after="0" w:line="240" w:lineRule="auto"/>
        <w:ind w:firstLine="360"/>
        <w:jc w:val="center"/>
        <w:rPr>
          <w:rFonts w:ascii="Times New Roman" w:eastAsia="Times New Roman" w:hAnsi="Times New Roman" w:cs="Times New Roman"/>
          <w:b/>
          <w:sz w:val="20"/>
          <w:szCs w:val="20"/>
          <w:lang w:eastAsia="ru-RU"/>
        </w:rPr>
      </w:pPr>
    </w:p>
    <w:p w:rsidR="00264136" w:rsidRPr="00C64F15" w:rsidRDefault="00264136" w:rsidP="00264136">
      <w:pPr>
        <w:tabs>
          <w:tab w:val="left" w:pos="1134"/>
        </w:tabs>
        <w:spacing w:after="0" w:line="240" w:lineRule="auto"/>
        <w:ind w:firstLine="851"/>
        <w:jc w:val="center"/>
        <w:rPr>
          <w:rFonts w:ascii="Times New Roman" w:eastAsia="Times New Roman" w:hAnsi="Times New Roman" w:cs="Times New Roman"/>
          <w:b/>
          <w:bCs/>
          <w:i/>
          <w:sz w:val="24"/>
          <w:szCs w:val="24"/>
          <w:lang w:eastAsia="ru-RU"/>
        </w:rPr>
      </w:pPr>
      <w:r w:rsidRPr="00C64F15">
        <w:rPr>
          <w:rFonts w:ascii="Times New Roman" w:eastAsia="Times New Roman" w:hAnsi="Times New Roman" w:cs="Times New Roman"/>
          <w:b/>
          <w:bCs/>
          <w:sz w:val="24"/>
          <w:szCs w:val="24"/>
          <w:lang w:eastAsia="ru-RU"/>
        </w:rPr>
        <w:t>Самостоятельная работа № 6</w:t>
      </w:r>
    </w:p>
    <w:p w:rsidR="00264136" w:rsidRPr="00C64F15" w:rsidRDefault="00264136" w:rsidP="00264136">
      <w:pPr>
        <w:tabs>
          <w:tab w:val="left" w:pos="1134"/>
        </w:tabs>
        <w:spacing w:after="0" w:line="240" w:lineRule="auto"/>
        <w:ind w:firstLine="851"/>
        <w:jc w:val="center"/>
        <w:rPr>
          <w:rFonts w:ascii="Times New Roman" w:eastAsia="Times New Roman" w:hAnsi="Times New Roman" w:cs="Times New Roman"/>
          <w:b/>
          <w:bCs/>
          <w:i/>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264136" w:rsidRPr="00CF65EB" w:rsidRDefault="00264136" w:rsidP="00CF65EB">
      <w:pPr>
        <w:spacing w:after="0" w:line="240" w:lineRule="auto"/>
        <w:jc w:val="both"/>
        <w:rPr>
          <w:rFonts w:ascii="Times New Roman" w:eastAsia="Times New Roman" w:hAnsi="Times New Roman" w:cs="Times New Roman"/>
          <w:sz w:val="24"/>
          <w:szCs w:val="24"/>
          <w:lang w:eastAsia="ru-RU"/>
        </w:rPr>
      </w:pPr>
      <w:r w:rsidRPr="00CF65EB">
        <w:rPr>
          <w:rFonts w:ascii="Times New Roman" w:eastAsia="Times New Roman" w:hAnsi="Times New Roman" w:cs="Times New Roman"/>
          <w:sz w:val="24"/>
          <w:szCs w:val="24"/>
          <w:lang w:eastAsia="ru-RU"/>
        </w:rPr>
        <w:t xml:space="preserve">2. </w:t>
      </w:r>
      <w:r w:rsidR="00CF65EB" w:rsidRPr="00CF65EB">
        <w:rPr>
          <w:rFonts w:ascii="Times New Roman" w:hAnsi="Times New Roman" w:cs="Times New Roman"/>
          <w:sz w:val="24"/>
          <w:szCs w:val="24"/>
        </w:rPr>
        <w:t>Домашняя контрольная работа</w:t>
      </w:r>
      <w:r w:rsidR="00CF65EB">
        <w:rPr>
          <w:rFonts w:ascii="Times New Roman" w:hAnsi="Times New Roman" w:cs="Times New Roman"/>
          <w:sz w:val="24"/>
          <w:szCs w:val="24"/>
        </w:rPr>
        <w:t>.</w:t>
      </w:r>
    </w:p>
    <w:p w:rsidR="00CF65EB" w:rsidRPr="00CF65EB" w:rsidRDefault="00264136" w:rsidP="00CF65EB">
      <w:pPr>
        <w:spacing w:after="0" w:line="240" w:lineRule="auto"/>
        <w:jc w:val="both"/>
        <w:rPr>
          <w:rFonts w:ascii="Times New Roman" w:hAnsi="Times New Roman" w:cs="Times New Roman"/>
          <w:sz w:val="24"/>
          <w:szCs w:val="24"/>
        </w:rPr>
      </w:pPr>
      <w:r w:rsidRPr="00CF65EB">
        <w:rPr>
          <w:rFonts w:ascii="Times New Roman" w:eastAsia="Times New Roman" w:hAnsi="Times New Roman" w:cs="Times New Roman"/>
          <w:sz w:val="24"/>
          <w:szCs w:val="24"/>
          <w:lang w:eastAsia="ru-RU"/>
        </w:rPr>
        <w:t xml:space="preserve">3. </w:t>
      </w:r>
      <w:r w:rsidR="00CF65EB" w:rsidRPr="00CF65EB">
        <w:rPr>
          <w:rFonts w:ascii="Times New Roman" w:hAnsi="Times New Roman" w:cs="Times New Roman"/>
          <w:sz w:val="24"/>
          <w:szCs w:val="24"/>
        </w:rPr>
        <w:t xml:space="preserve">Решение задач. </w:t>
      </w:r>
    </w:p>
    <w:p w:rsidR="00264136" w:rsidRPr="00CF65EB" w:rsidRDefault="00264136" w:rsidP="00264136">
      <w:pPr>
        <w:spacing w:after="0" w:line="240" w:lineRule="auto"/>
        <w:jc w:val="both"/>
        <w:rPr>
          <w:rFonts w:ascii="Times New Roman" w:hAnsi="Times New Roman" w:cs="Times New Roman"/>
          <w:sz w:val="24"/>
          <w:szCs w:val="24"/>
        </w:rPr>
      </w:pPr>
      <w:r w:rsidRPr="00CF65EB">
        <w:rPr>
          <w:rFonts w:ascii="Times New Roman" w:eastAsia="Times New Roman" w:hAnsi="Times New Roman" w:cs="Times New Roman"/>
          <w:sz w:val="24"/>
          <w:szCs w:val="24"/>
          <w:lang w:eastAsia="ru-RU"/>
        </w:rPr>
        <w:t xml:space="preserve">4. </w:t>
      </w:r>
      <w:r w:rsidR="00CF65EB" w:rsidRPr="00CF65EB">
        <w:rPr>
          <w:rFonts w:ascii="Times New Roman" w:hAnsi="Times New Roman" w:cs="Times New Roman"/>
          <w:sz w:val="24"/>
          <w:szCs w:val="24"/>
        </w:rPr>
        <w:t>Составить конспект «Определение сопротивлений элементов СЭС».</w:t>
      </w:r>
    </w:p>
    <w:p w:rsidR="00CF65EB" w:rsidRPr="00CF65EB" w:rsidRDefault="00CF65EB" w:rsidP="00CF65EB">
      <w:pPr>
        <w:spacing w:after="0" w:line="240" w:lineRule="auto"/>
        <w:jc w:val="both"/>
        <w:rPr>
          <w:sz w:val="24"/>
          <w:szCs w:val="24"/>
        </w:rPr>
      </w:pPr>
      <w:r w:rsidRPr="00CF65EB">
        <w:rPr>
          <w:rFonts w:ascii="Times New Roman" w:hAnsi="Times New Roman" w:cs="Times New Roman"/>
          <w:sz w:val="24"/>
          <w:szCs w:val="24"/>
        </w:rPr>
        <w:t xml:space="preserve">5. Составление схем автоматики Расчет ЗУ. </w:t>
      </w:r>
    </w:p>
    <w:p w:rsidR="00CF65EB" w:rsidRPr="00CF65EB" w:rsidRDefault="00CF65EB" w:rsidP="00CF65EB">
      <w:pPr>
        <w:spacing w:after="0" w:line="240" w:lineRule="auto"/>
        <w:jc w:val="both"/>
        <w:rPr>
          <w:rFonts w:ascii="Times New Roman" w:eastAsia="Times New Roman" w:hAnsi="Times New Roman" w:cs="Times New Roman"/>
          <w:sz w:val="24"/>
          <w:szCs w:val="24"/>
          <w:lang w:eastAsia="ru-RU"/>
        </w:rPr>
      </w:pPr>
      <w:r w:rsidRPr="00CF65EB">
        <w:rPr>
          <w:sz w:val="24"/>
          <w:szCs w:val="24"/>
        </w:rPr>
        <w:t>6.</w:t>
      </w:r>
      <w:r w:rsidRPr="00CF65EB">
        <w:rPr>
          <w:rFonts w:ascii="Times New Roman" w:hAnsi="Times New Roman" w:cs="Times New Roman"/>
          <w:sz w:val="24"/>
          <w:szCs w:val="24"/>
        </w:rPr>
        <w:t xml:space="preserve"> Выполнение плаката зоны защиты</w:t>
      </w:r>
      <w:r w:rsidRPr="00CF65EB">
        <w:rPr>
          <w:sz w:val="24"/>
          <w:szCs w:val="24"/>
        </w:rPr>
        <w:t>.</w:t>
      </w:r>
    </w:p>
    <w:p w:rsidR="00CF65EB" w:rsidRPr="00CF65EB" w:rsidRDefault="00CF65EB" w:rsidP="00CF65EB">
      <w:pPr>
        <w:spacing w:after="0" w:line="240" w:lineRule="auto"/>
        <w:jc w:val="both"/>
        <w:rPr>
          <w:rFonts w:ascii="Times New Roman" w:eastAsia="Times New Roman" w:hAnsi="Times New Roman" w:cs="Times New Roman"/>
          <w:sz w:val="24"/>
          <w:szCs w:val="24"/>
          <w:lang w:eastAsia="ru-RU"/>
        </w:rPr>
      </w:pPr>
    </w:p>
    <w:p w:rsidR="00CF65EB" w:rsidRPr="00C64F15" w:rsidRDefault="00CF65EB" w:rsidP="00264136">
      <w:pPr>
        <w:spacing w:after="0" w:line="240" w:lineRule="auto"/>
        <w:jc w:val="both"/>
        <w:rPr>
          <w:rFonts w:ascii="Times New Roman" w:eastAsia="Times New Roman" w:hAnsi="Times New Roman" w:cs="Times New Roman"/>
          <w:bCs/>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p>
    <w:p w:rsidR="00CF65EB" w:rsidRPr="00F615C5" w:rsidRDefault="00264136" w:rsidP="00CF65EB">
      <w:pPr>
        <w:spacing w:after="0" w:line="240" w:lineRule="auto"/>
        <w:ind w:firstLine="360"/>
        <w:jc w:val="center"/>
        <w:rPr>
          <w:rFonts w:ascii="Times New Roman" w:eastAsia="Times New Roman" w:hAnsi="Times New Roman" w:cs="Times New Roman"/>
          <w:sz w:val="20"/>
          <w:szCs w:val="20"/>
          <w:lang w:eastAsia="ru-RU"/>
        </w:rPr>
      </w:pPr>
      <w:r w:rsidRPr="00C64F15">
        <w:rPr>
          <w:rFonts w:ascii="Times New Roman" w:eastAsia="Times New Roman" w:hAnsi="Times New Roman" w:cs="Times New Roman"/>
          <w:b/>
          <w:sz w:val="24"/>
          <w:szCs w:val="24"/>
          <w:lang w:eastAsia="ru-RU"/>
        </w:rPr>
        <w:t>Тема:</w:t>
      </w:r>
      <w:r w:rsidRPr="00C64F15">
        <w:rPr>
          <w:rFonts w:ascii="Times New Roman" w:eastAsia="Times New Roman" w:hAnsi="Times New Roman" w:cs="Times New Roman"/>
          <w:b/>
          <w:sz w:val="24"/>
          <w:szCs w:val="24"/>
          <w:lang/>
        </w:rPr>
        <w:t xml:space="preserve"> </w:t>
      </w:r>
      <w:r w:rsidR="00CF65EB" w:rsidRPr="00CF65EB">
        <w:rPr>
          <w:rFonts w:ascii="Times New Roman" w:eastAsia="Times New Roman" w:hAnsi="Times New Roman" w:cs="Times New Roman"/>
          <w:b/>
          <w:bCs/>
          <w:iCs/>
          <w:sz w:val="24"/>
          <w:szCs w:val="24"/>
          <w:lang w:eastAsia="ru-RU"/>
        </w:rPr>
        <w:t>Перенапряжение в электрических сетях</w:t>
      </w:r>
    </w:p>
    <w:p w:rsidR="00264136" w:rsidRPr="00C64F15" w:rsidRDefault="00264136" w:rsidP="00264136">
      <w:pPr>
        <w:spacing w:after="0" w:line="240" w:lineRule="auto"/>
        <w:jc w:val="center"/>
        <w:rPr>
          <w:rFonts w:ascii="Times New Roman" w:eastAsia="Times New Roman" w:hAnsi="Times New Roman" w:cs="Times New Roman"/>
          <w:b/>
          <w:sz w:val="24"/>
          <w:szCs w:val="24"/>
          <w:lang/>
        </w:rPr>
      </w:pPr>
    </w:p>
    <w:p w:rsidR="00264136" w:rsidRPr="00C64F15" w:rsidRDefault="00264136" w:rsidP="00264136">
      <w:pPr>
        <w:tabs>
          <w:tab w:val="left" w:pos="1134"/>
        </w:tabs>
        <w:spacing w:after="0" w:line="240" w:lineRule="auto"/>
        <w:jc w:val="center"/>
        <w:rPr>
          <w:rFonts w:ascii="Times New Roman" w:eastAsia="Times New Roman" w:hAnsi="Times New Roman" w:cs="Times New Roman"/>
          <w:b/>
          <w:bCs/>
          <w:sz w:val="24"/>
          <w:szCs w:val="24"/>
          <w:lang w:eastAsia="ru-RU"/>
        </w:rPr>
      </w:pPr>
      <w:r w:rsidRPr="00C64F15">
        <w:rPr>
          <w:rFonts w:ascii="Times New Roman" w:eastAsia="Times New Roman" w:hAnsi="Times New Roman" w:cs="Times New Roman"/>
          <w:b/>
          <w:bCs/>
          <w:sz w:val="24"/>
          <w:szCs w:val="24"/>
          <w:lang w:eastAsia="ru-RU"/>
        </w:rPr>
        <w:t>Самостоятельная работа № 7</w:t>
      </w:r>
    </w:p>
    <w:p w:rsidR="00264136" w:rsidRPr="00C64F15" w:rsidRDefault="00264136" w:rsidP="00264136">
      <w:pPr>
        <w:tabs>
          <w:tab w:val="left" w:pos="1134"/>
          <w:tab w:val="left" w:pos="1276"/>
        </w:tabs>
        <w:spacing w:after="0" w:line="240" w:lineRule="auto"/>
        <w:rPr>
          <w:rFonts w:ascii="Times New Roman" w:eastAsia="Times New Roman" w:hAnsi="Times New Roman" w:cs="Times New Roman"/>
          <w:i/>
          <w:sz w:val="24"/>
          <w:szCs w:val="24"/>
          <w:lang w:eastAsia="ru-RU"/>
        </w:rPr>
      </w:pPr>
    </w:p>
    <w:p w:rsidR="00264136" w:rsidRPr="00C64F15" w:rsidRDefault="00264136" w:rsidP="00264136">
      <w:pPr>
        <w:spacing w:after="0" w:line="240" w:lineRule="auto"/>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sz w:val="24"/>
          <w:szCs w:val="24"/>
          <w:lang w:eastAsia="ru-RU"/>
        </w:rP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 Изучение дополнительной литературы.</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3. Поиск информации с использованием интернет-ресурсов.</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rPr>
        <w:t xml:space="preserve">4. </w:t>
      </w:r>
      <w:r w:rsidR="00281EB4">
        <w:rPr>
          <w:rFonts w:ascii="Times New Roman" w:eastAsia="Times New Roman" w:hAnsi="Times New Roman" w:cs="Times New Roman"/>
          <w:sz w:val="24"/>
          <w:szCs w:val="24"/>
        </w:rPr>
        <w:t xml:space="preserve">Выполнить </w:t>
      </w:r>
      <w:r w:rsidR="00281EB4">
        <w:rPr>
          <w:rFonts w:ascii="Times New Roman" w:eastAsia="Times New Roman" w:hAnsi="Times New Roman" w:cs="Times New Roman"/>
          <w:sz w:val="24"/>
          <w:szCs w:val="24"/>
          <w:lang w:eastAsia="ru-RU"/>
        </w:rPr>
        <w:t>расчетную работу на тему: Проверка элементов цеховой сети по учебному пособию.</w:t>
      </w:r>
    </w:p>
    <w:p w:rsidR="00264136" w:rsidRPr="00C64F15" w:rsidRDefault="00264136" w:rsidP="00281EB4">
      <w:pPr>
        <w:spacing w:after="0" w:line="240" w:lineRule="auto"/>
        <w:rPr>
          <w:rFonts w:ascii="Times New Roman" w:eastAsia="Times New Roman" w:hAnsi="Times New Roman" w:cs="Times New Roman"/>
          <w:sz w:val="24"/>
          <w:szCs w:val="24"/>
          <w:lang w:eastAsia="ru-RU"/>
        </w:rPr>
      </w:pPr>
    </w:p>
    <w:p w:rsidR="00264136" w:rsidRPr="00C64F15" w:rsidRDefault="00264136" w:rsidP="00264136">
      <w:pPr>
        <w:spacing w:after="0" w:line="240" w:lineRule="auto"/>
        <w:rPr>
          <w:rFonts w:ascii="Times New Roman" w:eastAsia="Times New Roman" w:hAnsi="Times New Roman" w:cs="Times New Roman"/>
          <w:i/>
          <w:sz w:val="24"/>
          <w:szCs w:val="24"/>
          <w:lang w:eastAsia="ru-RU"/>
        </w:rPr>
      </w:pPr>
    </w:p>
    <w:p w:rsidR="00264136" w:rsidRDefault="00264136"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CF65EB" w:rsidRPr="00C64F15" w:rsidRDefault="00CF65EB" w:rsidP="00264136">
      <w:pPr>
        <w:tabs>
          <w:tab w:val="left" w:pos="1134"/>
          <w:tab w:val="left" w:pos="1276"/>
        </w:tabs>
        <w:spacing w:after="0" w:line="240" w:lineRule="auto"/>
        <w:jc w:val="both"/>
        <w:rPr>
          <w:rFonts w:ascii="Times New Roman" w:eastAsia="Times New Roman" w:hAnsi="Times New Roman" w:cs="Times New Roman"/>
          <w:sz w:val="24"/>
          <w:szCs w:val="24"/>
          <w:lang w:eastAsia="ru-RU"/>
        </w:rPr>
      </w:pPr>
    </w:p>
    <w:p w:rsidR="00264136" w:rsidRPr="00C64F15" w:rsidRDefault="00264136" w:rsidP="00264136">
      <w:pPr>
        <w:spacing w:after="0" w:line="240" w:lineRule="auto"/>
        <w:rPr>
          <w:rFonts w:ascii="Times New Roman" w:eastAsia="Times New Roman" w:hAnsi="Times New Roman" w:cs="Times New Roman"/>
          <w:sz w:val="24"/>
          <w:szCs w:val="24"/>
          <w:lang w:eastAsia="ru-RU"/>
        </w:rPr>
      </w:pPr>
    </w:p>
    <w:p w:rsidR="00281EB4" w:rsidRDefault="00264136" w:rsidP="00264136">
      <w:pPr>
        <w:keepNext/>
        <w:spacing w:after="60" w:line="240" w:lineRule="auto"/>
        <w:ind w:left="1429"/>
        <w:jc w:val="center"/>
        <w:outlineLvl w:val="0"/>
        <w:rPr>
          <w:rFonts w:ascii="Times New Roman" w:eastAsia="Times New Roman" w:hAnsi="Times New Roman" w:cs="Times New Roman"/>
          <w:b/>
          <w:bCs/>
          <w:kern w:val="32"/>
          <w:sz w:val="24"/>
          <w:szCs w:val="24"/>
          <w:lang w:eastAsia="ru-RU"/>
        </w:rPr>
      </w:pPr>
      <w:bookmarkStart w:id="1" w:name="_Toc306007090"/>
      <w:bookmarkStart w:id="2" w:name="_Toc306018501"/>
      <w:r w:rsidRPr="00C64F15">
        <w:rPr>
          <w:rFonts w:ascii="Times New Roman" w:eastAsia="Times New Roman" w:hAnsi="Times New Roman" w:cs="Times New Roman"/>
          <w:b/>
          <w:bCs/>
          <w:kern w:val="32"/>
          <w:sz w:val="24"/>
          <w:szCs w:val="24"/>
          <w:lang w:eastAsia="ru-RU"/>
        </w:rPr>
        <w:lastRenderedPageBreak/>
        <w:t xml:space="preserve">Учебно-методическое и информационное обеспечение </w:t>
      </w:r>
      <w:bookmarkEnd w:id="1"/>
      <w:bookmarkEnd w:id="2"/>
    </w:p>
    <w:p w:rsidR="00264136" w:rsidRPr="00C64F15" w:rsidRDefault="00264136" w:rsidP="00264136">
      <w:pPr>
        <w:keepNext/>
        <w:spacing w:after="60" w:line="240" w:lineRule="auto"/>
        <w:ind w:left="1429"/>
        <w:jc w:val="center"/>
        <w:outlineLvl w:val="0"/>
        <w:rPr>
          <w:rFonts w:ascii="Times New Roman" w:eastAsia="Times New Roman" w:hAnsi="Times New Roman" w:cs="Times New Roman"/>
          <w:b/>
          <w:bCs/>
          <w:kern w:val="32"/>
          <w:sz w:val="24"/>
          <w:szCs w:val="24"/>
          <w:lang w:eastAsia="ru-RU"/>
        </w:rPr>
      </w:pPr>
      <w:r w:rsidRPr="00C64F15">
        <w:rPr>
          <w:rFonts w:ascii="Times New Roman" w:eastAsia="Times New Roman" w:hAnsi="Times New Roman" w:cs="Times New Roman"/>
          <w:b/>
          <w:bCs/>
          <w:kern w:val="32"/>
          <w:sz w:val="24"/>
          <w:szCs w:val="24"/>
          <w:lang w:eastAsia="ru-RU"/>
        </w:rPr>
        <w:t>МДК "</w:t>
      </w:r>
      <w:r w:rsidR="00281EB4">
        <w:rPr>
          <w:rFonts w:ascii="Times New Roman" w:eastAsia="Times New Roman" w:hAnsi="Times New Roman" w:cs="Times New Roman"/>
          <w:b/>
          <w:bCs/>
          <w:kern w:val="32"/>
          <w:sz w:val="24"/>
          <w:szCs w:val="24"/>
          <w:lang w:eastAsia="ru-RU"/>
        </w:rPr>
        <w:t>Электроснабжение отрасли</w:t>
      </w:r>
      <w:r w:rsidRPr="00C64F15">
        <w:rPr>
          <w:rFonts w:ascii="Times New Roman" w:eastAsia="Times New Roman" w:hAnsi="Times New Roman" w:cs="Times New Roman"/>
          <w:b/>
          <w:bCs/>
          <w:kern w:val="32"/>
          <w:sz w:val="24"/>
          <w:szCs w:val="24"/>
          <w:lang w:eastAsia="ru-RU"/>
        </w:rPr>
        <w:t>".</w:t>
      </w:r>
    </w:p>
    <w:p w:rsidR="00264136" w:rsidRPr="00C64F15" w:rsidRDefault="00264136" w:rsidP="00264136">
      <w:pPr>
        <w:spacing w:after="0" w:line="240" w:lineRule="auto"/>
        <w:rPr>
          <w:rFonts w:ascii="Times New Roman" w:eastAsia="Times New Roman" w:hAnsi="Times New Roman" w:cs="Times New Roman"/>
          <w:sz w:val="24"/>
          <w:szCs w:val="24"/>
          <w:lang w:eastAsia="ru-RU"/>
        </w:rPr>
      </w:pPr>
    </w:p>
    <w:p w:rsidR="00264136" w:rsidRPr="00C64F15" w:rsidRDefault="00264136" w:rsidP="00264136">
      <w:pPr>
        <w:tabs>
          <w:tab w:val="left" w:pos="540"/>
          <w:tab w:val="left" w:pos="567"/>
        </w:tabs>
        <w:spacing w:after="0" w:line="240" w:lineRule="auto"/>
        <w:ind w:firstLine="284"/>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Комплект учебно-методической документации:</w:t>
      </w:r>
    </w:p>
    <w:p w:rsidR="00264136" w:rsidRPr="00C64F15" w:rsidRDefault="00264136" w:rsidP="00264136">
      <w:pPr>
        <w:tabs>
          <w:tab w:val="left" w:pos="284"/>
          <w:tab w:val="left" w:pos="567"/>
          <w:tab w:val="left" w:pos="709"/>
        </w:tabs>
        <w:spacing w:after="0" w:line="240" w:lineRule="auto"/>
        <w:jc w:val="both"/>
        <w:rPr>
          <w:rFonts w:ascii="Times New Roman" w:eastAsia="Times New Roman" w:hAnsi="Times New Roman" w:cs="Times New Roman"/>
          <w:sz w:val="24"/>
          <w:szCs w:val="24"/>
          <w:lang w:eastAsia="ru-RU"/>
        </w:rPr>
      </w:pPr>
    </w:p>
    <w:p w:rsidR="00264136" w:rsidRPr="00C64F15" w:rsidRDefault="00264136" w:rsidP="00264136">
      <w:pPr>
        <w:tabs>
          <w:tab w:val="left" w:pos="284"/>
          <w:tab w:val="left" w:pos="567"/>
          <w:tab w:val="left" w:pos="709"/>
        </w:tabs>
        <w:spacing w:after="0" w:line="240" w:lineRule="auto"/>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b/>
          <w:sz w:val="24"/>
          <w:szCs w:val="24"/>
          <w:lang w:eastAsia="ru-RU"/>
        </w:rPr>
        <w:t xml:space="preserve">-   </w:t>
      </w:r>
      <w:r w:rsidRPr="00C64F15">
        <w:rPr>
          <w:rFonts w:ascii="Times New Roman" w:eastAsia="Times New Roman" w:hAnsi="Times New Roman" w:cs="Times New Roman"/>
          <w:sz w:val="24"/>
          <w:szCs w:val="24"/>
          <w:lang w:eastAsia="ru-RU"/>
        </w:rPr>
        <w:t>мультимедийные презентации по темам дисциплины;</w:t>
      </w:r>
    </w:p>
    <w:p w:rsidR="00264136" w:rsidRPr="00C64F15" w:rsidRDefault="00264136" w:rsidP="00264136">
      <w:pPr>
        <w:numPr>
          <w:ilvl w:val="0"/>
          <w:numId w:val="4"/>
        </w:numPr>
        <w:tabs>
          <w:tab w:val="left" w:pos="284"/>
          <w:tab w:val="left" w:pos="567"/>
          <w:tab w:val="left" w:pos="709"/>
          <w:tab w:val="left" w:pos="851"/>
          <w:tab w:val="left" w:pos="1276"/>
        </w:tabs>
        <w:spacing w:after="0" w:line="240" w:lineRule="auto"/>
        <w:jc w:val="both"/>
        <w:rPr>
          <w:rFonts w:ascii="Times New Roman" w:eastAsia="Times New Roman" w:hAnsi="Times New Roman" w:cs="Times New Roman"/>
          <w:sz w:val="24"/>
          <w:szCs w:val="24"/>
        </w:rPr>
      </w:pPr>
      <w:r w:rsidRPr="00C64F15">
        <w:rPr>
          <w:rFonts w:ascii="Times New Roman" w:eastAsia="Times New Roman" w:hAnsi="Times New Roman" w:cs="Times New Roman"/>
          <w:sz w:val="24"/>
          <w:szCs w:val="24"/>
        </w:rPr>
        <w:t>методические указания по выполнению практических работ (в электронном виде и практикума);</w:t>
      </w:r>
    </w:p>
    <w:p w:rsidR="00264136" w:rsidRPr="00C64F15" w:rsidRDefault="00264136" w:rsidP="00264136">
      <w:pPr>
        <w:numPr>
          <w:ilvl w:val="0"/>
          <w:numId w:val="4"/>
        </w:numPr>
        <w:tabs>
          <w:tab w:val="left" w:pos="284"/>
          <w:tab w:val="left" w:pos="567"/>
          <w:tab w:val="left" w:pos="709"/>
          <w:tab w:val="left" w:pos="851"/>
          <w:tab w:val="left" w:pos="1276"/>
        </w:tabs>
        <w:spacing w:after="0" w:line="240" w:lineRule="auto"/>
        <w:jc w:val="both"/>
        <w:rPr>
          <w:rFonts w:ascii="Times New Roman" w:eastAsia="Times New Roman" w:hAnsi="Times New Roman" w:cs="Times New Roman"/>
          <w:sz w:val="24"/>
          <w:szCs w:val="24"/>
        </w:rPr>
      </w:pPr>
      <w:r w:rsidRPr="00C64F15">
        <w:rPr>
          <w:rFonts w:ascii="Times New Roman" w:eastAsia="Times New Roman" w:hAnsi="Times New Roman" w:cs="Times New Roman"/>
          <w:sz w:val="24"/>
          <w:szCs w:val="24"/>
        </w:rPr>
        <w:t>методические указания по выполнению самостоятельных работ.</w:t>
      </w:r>
    </w:p>
    <w:p w:rsidR="00264136" w:rsidRPr="00C64F15" w:rsidRDefault="00264136" w:rsidP="00264136">
      <w:pPr>
        <w:spacing w:after="0" w:line="240" w:lineRule="auto"/>
        <w:jc w:val="both"/>
        <w:rPr>
          <w:rFonts w:ascii="Times New Roman" w:eastAsia="Times New Roman" w:hAnsi="Times New Roman" w:cs="Times New Roman"/>
          <w:bCs/>
          <w:i/>
          <w:color w:val="FF0000"/>
          <w:sz w:val="24"/>
          <w:szCs w:val="24"/>
          <w:lang w:eastAsia="ru-RU"/>
        </w:rPr>
      </w:pPr>
    </w:p>
    <w:p w:rsidR="00264136" w:rsidRPr="00281EB4" w:rsidRDefault="00264136" w:rsidP="00264136">
      <w:pPr>
        <w:spacing w:after="0" w:line="240" w:lineRule="auto"/>
        <w:rPr>
          <w:rFonts w:ascii="Times New Roman" w:eastAsia="Times New Roman" w:hAnsi="Times New Roman" w:cs="Times New Roman"/>
          <w:b/>
          <w:bCs/>
          <w:sz w:val="24"/>
          <w:szCs w:val="24"/>
          <w:lang w:eastAsia="ru-RU"/>
        </w:rPr>
      </w:pPr>
    </w:p>
    <w:p w:rsidR="00281EB4" w:rsidRPr="00BB0AC3" w:rsidRDefault="00281EB4" w:rsidP="00281EB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27"/>
        <w:jc w:val="both"/>
        <w:rPr>
          <w:rFonts w:ascii="Times New Roman" w:eastAsia="Times New Roman" w:hAnsi="Times New Roman" w:cs="Times New Roman"/>
          <w:bCs/>
          <w:sz w:val="24"/>
          <w:szCs w:val="24"/>
          <w:lang w:eastAsia="ru-RU"/>
        </w:rPr>
      </w:pPr>
      <w:r w:rsidRPr="00BB0AC3">
        <w:rPr>
          <w:rFonts w:ascii="Times New Roman" w:eastAsia="Times New Roman" w:hAnsi="Times New Roman" w:cs="Times New Roman"/>
          <w:b/>
          <w:bCs/>
          <w:sz w:val="24"/>
          <w:szCs w:val="24"/>
          <w:lang w:eastAsia="ru-RU"/>
        </w:rPr>
        <w:t>Основные источники:</w:t>
      </w:r>
      <w:r w:rsidRPr="00BB0AC3">
        <w:rPr>
          <w:rFonts w:ascii="Calibri" w:eastAsia="Times New Roman" w:hAnsi="Calibri" w:cs="Times New Roman"/>
          <w:b/>
          <w:sz w:val="24"/>
          <w:szCs w:val="24"/>
          <w:lang w:eastAsia="ru-RU"/>
        </w:rPr>
        <w:t xml:space="preserve"> </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Федоров А.А. Основы электроснабжения промышленных предприятий. – М.: Энергатомиздат, 1994</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Конюхова Е.А. Электроснабжение пром. предприятий и установок: учебное пособие для техникумов. – М.: Энергоатомиздат, 1999</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Сибикин Ю.Д. и др. Электроснабжение промышленных предприятий и установок: учебник для ССУЗов. – М.: Высшая школа, 2001</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 xml:space="preserve">Шеховцов В.П. Расчет и проектирование схем электроснабжения. – М.: Форум, 2003 </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Постников Н.П.,Рубашов Г.Н. Электроснабжение предприятий. – М.: Энергоатомиздат, 1989</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Конюхова Е.А. Электроснабжение объектов. – М.: Мастерство, 2001</w:t>
      </w:r>
    </w:p>
    <w:p w:rsidR="00281EB4" w:rsidRPr="00F61F5F" w:rsidRDefault="00281EB4" w:rsidP="00281EB4">
      <w:pPr>
        <w:spacing w:after="0" w:line="240" w:lineRule="auto"/>
        <w:ind w:left="720" w:firstLine="696"/>
        <w:jc w:val="both"/>
        <w:rPr>
          <w:rFonts w:ascii="Times New Roman" w:eastAsia="Times New Roman" w:hAnsi="Times New Roman" w:cs="Times New Roman"/>
          <w:b/>
          <w:sz w:val="24"/>
          <w:szCs w:val="24"/>
          <w:lang w:eastAsia="ru-RU"/>
        </w:rPr>
      </w:pPr>
      <w:r w:rsidRPr="00F61F5F">
        <w:rPr>
          <w:rFonts w:ascii="Times New Roman" w:eastAsia="Times New Roman" w:hAnsi="Times New Roman" w:cs="Times New Roman"/>
          <w:b/>
          <w:sz w:val="24"/>
          <w:szCs w:val="24"/>
          <w:lang w:eastAsia="ru-RU"/>
        </w:rPr>
        <w:t>Дополнительные источники:</w:t>
      </w:r>
    </w:p>
    <w:p w:rsidR="00281EB4" w:rsidRPr="00E55D43" w:rsidRDefault="00281EB4" w:rsidP="00281EB4">
      <w:pPr>
        <w:pStyle w:val="a9"/>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w:t>
      </w:r>
      <w:r w:rsidRPr="00E55D43">
        <w:rPr>
          <w:rFonts w:ascii="Times New Roman" w:eastAsia="Times New Roman" w:hAnsi="Times New Roman" w:cs="Times New Roman"/>
          <w:sz w:val="24"/>
          <w:szCs w:val="24"/>
          <w:lang w:eastAsia="ru-RU"/>
        </w:rPr>
        <w:t>Липкин Б.Ю. Электроснабжение предприятий при ЭУ. – М.: Высшая школа, 1990</w:t>
      </w:r>
    </w:p>
    <w:p w:rsidR="00281EB4" w:rsidRPr="00E55D43" w:rsidRDefault="00281EB4" w:rsidP="00281EB4">
      <w:pPr>
        <w:pStyle w:val="a9"/>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Pr="00E55D43">
        <w:rPr>
          <w:rFonts w:ascii="Times New Roman" w:eastAsia="Times New Roman" w:hAnsi="Times New Roman" w:cs="Times New Roman"/>
          <w:sz w:val="24"/>
          <w:szCs w:val="24"/>
          <w:lang w:eastAsia="ru-RU"/>
        </w:rPr>
        <w:t>Соколова Е.М. Электрическое и электромеханическое оборудование. – М.: Мастерство, 2001</w:t>
      </w:r>
    </w:p>
    <w:p w:rsidR="00281EB4" w:rsidRPr="00C9515B" w:rsidRDefault="00281EB4" w:rsidP="00281E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Pr="00C9515B">
        <w:rPr>
          <w:rFonts w:ascii="Times New Roman" w:eastAsia="Times New Roman" w:hAnsi="Times New Roman" w:cs="Times New Roman"/>
          <w:sz w:val="24"/>
          <w:szCs w:val="24"/>
          <w:lang w:eastAsia="ru-RU"/>
        </w:rPr>
        <w:t>Правила устройства электроустановок. – СПб.: Деан, 1999</w:t>
      </w:r>
    </w:p>
    <w:p w:rsidR="00281EB4" w:rsidRPr="00C9515B" w:rsidRDefault="00281EB4" w:rsidP="00281E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Pr="00C9515B">
        <w:rPr>
          <w:rFonts w:ascii="Times New Roman" w:eastAsia="Times New Roman" w:hAnsi="Times New Roman" w:cs="Times New Roman"/>
          <w:sz w:val="24"/>
          <w:szCs w:val="24"/>
          <w:lang w:eastAsia="ru-RU"/>
        </w:rPr>
        <w:t>Федоров А.А, Старкова Л.Е. Учебное пособие для курсового и дипломного проектирования. – М.: Энергоатомиздат, 1997</w:t>
      </w:r>
    </w:p>
    <w:p w:rsidR="00281EB4" w:rsidRPr="00C9515B" w:rsidRDefault="00281EB4" w:rsidP="00281E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w:t>
      </w:r>
      <w:r w:rsidRPr="00C9515B">
        <w:rPr>
          <w:rFonts w:ascii="Times New Roman" w:eastAsia="Times New Roman" w:hAnsi="Times New Roman" w:cs="Times New Roman"/>
          <w:sz w:val="24"/>
          <w:szCs w:val="24"/>
          <w:lang w:eastAsia="ru-RU"/>
        </w:rPr>
        <w:t>Кнорринг Г.М. Справочная книга для проектирования электрического освещения. – Спб.: Энергоатомиздат, 1992</w:t>
      </w:r>
    </w:p>
    <w:p w:rsidR="00281EB4" w:rsidRPr="00C9515B" w:rsidRDefault="00281EB4" w:rsidP="00281E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r w:rsidRPr="00C9515B">
        <w:rPr>
          <w:rFonts w:ascii="Times New Roman" w:eastAsia="Times New Roman" w:hAnsi="Times New Roman" w:cs="Times New Roman"/>
          <w:sz w:val="24"/>
          <w:szCs w:val="24"/>
          <w:lang w:eastAsia="ru-RU"/>
        </w:rPr>
        <w:t>Правила устройства электроустановок. – Спб.: ДЕАН, 2008</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Справочник по монтажу электроустановок промышленных предприятий. – М.: Энергоатомиздат, 1992</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Правила техники безопасности при эксплуатации электроустановок потребителей. – СПб.: ДЕАН, 2005</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Правила эксплуатации электроустановок потребителей. – М.: Физкультура и спорт, 2008</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Правила применения и испытания средств защиты, используемых в электроустановках, технические требования к ним. – СПб.: ДЕАН, 1999</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Справочник по проектированию эл. снабжения. – М.: Энергатомиздат, 1990</w:t>
      </w:r>
    </w:p>
    <w:p w:rsidR="00281EB4" w:rsidRPr="00C9515B" w:rsidRDefault="00281EB4" w:rsidP="00281EB4">
      <w:pPr>
        <w:numPr>
          <w:ilvl w:val="0"/>
          <w:numId w:val="13"/>
        </w:numPr>
        <w:spacing w:after="0" w:line="240" w:lineRule="auto"/>
        <w:jc w:val="both"/>
        <w:rPr>
          <w:rFonts w:ascii="Times New Roman" w:eastAsia="Times New Roman" w:hAnsi="Times New Roman" w:cs="Times New Roman"/>
          <w:sz w:val="24"/>
          <w:szCs w:val="24"/>
          <w:lang w:eastAsia="ru-RU"/>
        </w:rPr>
      </w:pPr>
      <w:r w:rsidRPr="00C9515B">
        <w:rPr>
          <w:rFonts w:ascii="Times New Roman" w:eastAsia="Times New Roman" w:hAnsi="Times New Roman" w:cs="Times New Roman"/>
          <w:sz w:val="24"/>
          <w:szCs w:val="24"/>
          <w:lang w:eastAsia="ru-RU"/>
        </w:rPr>
        <w:t>Справочник по электорснабжению и эл. оборудованию, в 2-х томах. – М.: Энергоатомиздат, 1997</w:t>
      </w:r>
    </w:p>
    <w:p w:rsidR="00281EB4" w:rsidRDefault="00281EB4" w:rsidP="00281EB4">
      <w:pPr>
        <w:spacing w:after="0" w:line="240" w:lineRule="auto"/>
        <w:rPr>
          <w:rFonts w:ascii="Times New Roman" w:eastAsia="Times New Roman" w:hAnsi="Times New Roman" w:cs="Times New Roman"/>
          <w:sz w:val="24"/>
          <w:szCs w:val="24"/>
          <w:lang w:eastAsia="ru-RU"/>
        </w:rPr>
      </w:pPr>
    </w:p>
    <w:p w:rsidR="00264136" w:rsidRPr="00C64F15" w:rsidRDefault="00264136" w:rsidP="00264136">
      <w:pPr>
        <w:spacing w:after="0" w:line="240" w:lineRule="auto"/>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ind w:left="1474"/>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Базы данных, информационно-справочные и поисковые системы</w:t>
      </w:r>
    </w:p>
    <w:p w:rsidR="00264136" w:rsidRPr="00C64F15" w:rsidRDefault="00264136" w:rsidP="00264136">
      <w:pPr>
        <w:spacing w:after="0" w:line="240" w:lineRule="auto"/>
        <w:ind w:left="1069"/>
        <w:rPr>
          <w:rFonts w:ascii="Times New Roman" w:eastAsia="Times New Roman" w:hAnsi="Times New Roman" w:cs="Times New Roman"/>
          <w:b/>
          <w:sz w:val="24"/>
          <w:szCs w:val="24"/>
          <w:lang w:eastAsia="ru-RU"/>
        </w:rPr>
      </w:pPr>
    </w:p>
    <w:tbl>
      <w:tblPr>
        <w:tblW w:w="0" w:type="auto"/>
        <w:tblBorders>
          <w:insideH w:val="single" w:sz="4" w:space="0" w:color="auto"/>
        </w:tblBorders>
        <w:tblLook w:val="04A0"/>
      </w:tblPr>
      <w:tblGrid>
        <w:gridCol w:w="796"/>
        <w:gridCol w:w="9058"/>
      </w:tblGrid>
      <w:tr w:rsidR="00264136" w:rsidRPr="00C64F15" w:rsidTr="00264136">
        <w:tc>
          <w:tcPr>
            <w:tcW w:w="796" w:type="dxa"/>
          </w:tcPr>
          <w:p w:rsidR="00264136" w:rsidRPr="00C64F15" w:rsidRDefault="00264136" w:rsidP="00264136">
            <w:pPr>
              <w:spacing w:after="0" w:line="240" w:lineRule="auto"/>
              <w:jc w:val="both"/>
              <w:rPr>
                <w:rFonts w:ascii="Times New Roman" w:eastAsia="Times New Roman" w:hAnsi="Times New Roman" w:cs="Times New Roman"/>
                <w:bCs/>
                <w:sz w:val="24"/>
                <w:szCs w:val="24"/>
                <w:lang w:eastAsia="ru-RU"/>
              </w:rPr>
            </w:pPr>
            <w:r w:rsidRPr="00C64F15">
              <w:rPr>
                <w:rFonts w:ascii="Times New Roman" w:eastAsia="Times New Roman" w:hAnsi="Times New Roman" w:cs="Times New Roman"/>
                <w:bCs/>
                <w:sz w:val="24"/>
                <w:szCs w:val="24"/>
                <w:lang w:eastAsia="ru-RU"/>
              </w:rPr>
              <w:t>1.</w:t>
            </w:r>
          </w:p>
        </w:tc>
        <w:tc>
          <w:tcPr>
            <w:tcW w:w="9058" w:type="dxa"/>
          </w:tcPr>
          <w:p w:rsidR="00264136" w:rsidRPr="00C64F15" w:rsidRDefault="00264136" w:rsidP="00264136">
            <w:pPr>
              <w:autoSpaceDE w:val="0"/>
              <w:autoSpaceDN w:val="0"/>
              <w:adjustRightInd w:val="0"/>
              <w:spacing w:after="0" w:line="240" w:lineRule="auto"/>
              <w:ind w:left="540" w:hanging="720"/>
              <w:rPr>
                <w:rFonts w:ascii="Times New Roman" w:eastAsia="Times New Roman" w:hAnsi="Times New Roman" w:cs="Times New Roman"/>
                <w:sz w:val="24"/>
                <w:szCs w:val="24"/>
                <w:lang w:eastAsia="ru-RU"/>
              </w:rPr>
            </w:pPr>
            <w:r w:rsidRPr="00C64F15">
              <w:rPr>
                <w:rFonts w:ascii="Times New Roman" w:eastAsia="Times New Roman" w:hAnsi="Times New Roman" w:cs="Times New Roman"/>
                <w:bCs/>
                <w:sz w:val="24"/>
                <w:szCs w:val="24"/>
                <w:lang w:eastAsia="ru-RU"/>
              </w:rPr>
              <w:t>http://</w:t>
            </w:r>
            <w:r w:rsidRPr="00C64F15">
              <w:rPr>
                <w:rFonts w:ascii="Times New Roman" w:eastAsia="Times New Roman" w:hAnsi="Times New Roman" w:cs="Times New Roman"/>
                <w:bCs/>
                <w:sz w:val="24"/>
                <w:szCs w:val="24"/>
                <w:lang w:val="en-US" w:eastAsia="ru-RU"/>
              </w:rPr>
              <w:t>window</w:t>
            </w:r>
            <w:r w:rsidRPr="00C64F15">
              <w:rPr>
                <w:rFonts w:ascii="Times New Roman" w:eastAsia="Times New Roman" w:hAnsi="Times New Roman" w:cs="Times New Roman"/>
                <w:bCs/>
                <w:sz w:val="24"/>
                <w:szCs w:val="24"/>
                <w:lang w:eastAsia="ru-RU"/>
              </w:rPr>
              <w:t>.</w:t>
            </w:r>
            <w:r w:rsidRPr="00C64F15">
              <w:rPr>
                <w:rFonts w:ascii="Times New Roman" w:eastAsia="Times New Roman" w:hAnsi="Times New Roman" w:cs="Times New Roman"/>
                <w:bCs/>
                <w:sz w:val="24"/>
                <w:szCs w:val="24"/>
                <w:lang w:val="en-US" w:eastAsia="ru-RU"/>
              </w:rPr>
              <w:t>edu</w:t>
            </w:r>
            <w:r w:rsidRPr="00C64F15">
              <w:rPr>
                <w:rFonts w:ascii="Times New Roman" w:eastAsia="Times New Roman" w:hAnsi="Times New Roman" w:cs="Times New Roman"/>
                <w:bCs/>
                <w:sz w:val="24"/>
                <w:szCs w:val="24"/>
                <w:lang w:eastAsia="ru-RU"/>
              </w:rPr>
              <w:t xml:space="preserve">.ru «Единое окно доступа к образовательным ресурсам» </w:t>
            </w:r>
          </w:p>
          <w:p w:rsidR="00264136" w:rsidRPr="00C64F15" w:rsidRDefault="00264136" w:rsidP="00264136">
            <w:pPr>
              <w:spacing w:after="0" w:line="240" w:lineRule="auto"/>
              <w:jc w:val="both"/>
              <w:rPr>
                <w:rFonts w:ascii="Times New Roman" w:eastAsia="Times New Roman" w:hAnsi="Times New Roman" w:cs="Times New Roman"/>
                <w:sz w:val="24"/>
                <w:szCs w:val="24"/>
                <w:lang w:eastAsia="ru-RU"/>
              </w:rPr>
            </w:pPr>
          </w:p>
        </w:tc>
      </w:tr>
    </w:tbl>
    <w:p w:rsidR="00264136" w:rsidRPr="00C64F15" w:rsidRDefault="00264136" w:rsidP="00264136">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pacing w:val="-4"/>
          <w:sz w:val="24"/>
          <w:szCs w:val="24"/>
          <w:lang w:eastAsia="ru-RU"/>
        </w:rPr>
      </w:pPr>
    </w:p>
    <w:p w:rsidR="00264136" w:rsidRPr="00C64F15" w:rsidRDefault="00264136" w:rsidP="00281EB4">
      <w:pPr>
        <w:spacing w:after="0" w:line="240" w:lineRule="auto"/>
        <w:ind w:left="360"/>
        <w:jc w:val="right"/>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 xml:space="preserve">                                                                         </w:t>
      </w:r>
      <w:r w:rsidR="00281EB4">
        <w:rPr>
          <w:rFonts w:ascii="Times New Roman" w:eastAsia="Times New Roman" w:hAnsi="Times New Roman" w:cs="Times New Roman"/>
          <w:b/>
          <w:sz w:val="24"/>
          <w:szCs w:val="24"/>
          <w:lang w:eastAsia="ru-RU"/>
        </w:rPr>
        <w:t xml:space="preserve">                               </w:t>
      </w:r>
    </w:p>
    <w:p w:rsidR="00264136" w:rsidRPr="00C64F15" w:rsidRDefault="00264136" w:rsidP="00264136">
      <w:pPr>
        <w:spacing w:after="0" w:line="240" w:lineRule="auto"/>
        <w:ind w:left="360"/>
        <w:jc w:val="right"/>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ind w:left="360"/>
        <w:jc w:val="right"/>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ind w:left="360"/>
        <w:jc w:val="right"/>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ind w:left="360"/>
        <w:jc w:val="right"/>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 xml:space="preserve"> </w:t>
      </w:r>
    </w:p>
    <w:p w:rsidR="00264136" w:rsidRPr="00C64F15" w:rsidRDefault="00264136" w:rsidP="00264136">
      <w:pPr>
        <w:spacing w:after="0" w:line="240" w:lineRule="auto"/>
        <w:ind w:left="360"/>
        <w:jc w:val="right"/>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lastRenderedPageBreak/>
        <w:t xml:space="preserve">Приложение 1 </w:t>
      </w:r>
    </w:p>
    <w:p w:rsidR="00264136" w:rsidRPr="00C64F15" w:rsidRDefault="00264136" w:rsidP="00264136">
      <w:pPr>
        <w:spacing w:after="0" w:line="240" w:lineRule="auto"/>
        <w:ind w:left="360"/>
        <w:jc w:val="right"/>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 xml:space="preserve">  </w:t>
      </w:r>
    </w:p>
    <w:p w:rsidR="00264136" w:rsidRPr="00C64F15" w:rsidRDefault="00264136" w:rsidP="00264136">
      <w:pPr>
        <w:spacing w:after="0" w:line="240" w:lineRule="auto"/>
        <w:ind w:left="360"/>
        <w:jc w:val="center"/>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Правила оформления  индивидуального задания и  доклада</w:t>
      </w:r>
    </w:p>
    <w:p w:rsidR="00264136" w:rsidRPr="00C64F15" w:rsidRDefault="00264136" w:rsidP="00264136">
      <w:pPr>
        <w:spacing w:after="0" w:line="240" w:lineRule="auto"/>
        <w:ind w:left="360"/>
        <w:jc w:val="center"/>
        <w:rPr>
          <w:rFonts w:ascii="Times New Roman" w:eastAsia="Times New Roman" w:hAnsi="Times New Roman" w:cs="Times New Roman"/>
          <w:b/>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По объему  индивидуальное задание или доклад должны быть не менее 15 -20 страниц печатного текста (основной шрифт 14 Times New Roman; интервал – 1,5; параметры страницы: 20 мм – левое, 20 мм – правое,   20 мм – верхнее, 20 мм – нижнее поле; нумерация страниц – в правом нижнем углу).</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Объем введения – 10%, заключение – 5-10% от объема всей  работы. Заголовки и подзаголовки отделяются от основного текста снизу пробелом в три интервала, печатаются строчными буквами.</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Индивидуальное задание  или доклад предъявляется в двух экземплярах: один на бумажном,  другой на электронном носителе.</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Текст должен излагаться четким языком, без применения сокращения слов, кроме установленных правилами русской орфографии или соответствующими стандартами.</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Цифровой материал, как правило, оформляется в виде таблиц. Таблица может иметь тематический заголовок, который выполняется строчными буквами (кроме первой прописной) и помещается над таблицей посередине.</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Все таблицы, если их несколько, нумеруются в пределах каждого раздела. Номер таблицы состоит из номера раздела и порядкового номера таблицы разделённых точкой. Над правым верхним углом таблицы помещают надпись «Таблица» с указанием номера таблицы без знака «№». Слово «Таблица» при наличии тематического заголовка пишут над заголовком.</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Заголовки граф указываются в единственном числе. Заголовки граф начинают с прописных букв, а подзаголовки – со строчных. Если подзаголовки имеют самостоятельное значение, их начинают с прописной буквы.</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Таблица должна иметь тематический заголовок, который помещается над таблицей посередине. Все таблицы, если их несколько, нумеруются сквозной нумерацией. </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Обязательным условием является наличие в тексте ссылок на использованные экономические, статистические источники и научную литературу.</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При ссылках в тексте на источники и литературу следует в квадратных скобках приводить порядковый номер по списку литературы с указанием использованных страниц. Например: [7, с. 10-12].</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Все иллюстрации в задании или докладе называются рисунками. Каждый рисунок сопровождается подрисуночной подписью. Рисунки нумеруют последовательно в пределах раздела (главы) арабскими цифрами. Например: «Рис. 1.2». Данные, приведенные на рисунках, следует кратко проанализировать.</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Приложения оформляются как продолжение текста  работы после списка литературы. Каждое приложение начинается с новой страницы; в правом верхнем углу пишут слово «Приложение». </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w:t>
      </w:r>
      <w:r w:rsidRPr="00C64F15">
        <w:rPr>
          <w:rFonts w:ascii="Times New Roman" w:eastAsia="Times New Roman" w:hAnsi="Times New Roman" w:cs="Times New Roman"/>
          <w:b/>
          <w:sz w:val="24"/>
          <w:szCs w:val="24"/>
          <w:lang w:eastAsia="ru-RU"/>
        </w:rPr>
        <w:t>Титульный лист</w:t>
      </w:r>
      <w:r w:rsidRPr="00C64F15">
        <w:rPr>
          <w:rFonts w:ascii="Times New Roman" w:eastAsia="Times New Roman" w:hAnsi="Times New Roman" w:cs="Times New Roman"/>
          <w:sz w:val="24"/>
          <w:szCs w:val="24"/>
          <w:lang w:eastAsia="ru-RU"/>
        </w:rPr>
        <w:t xml:space="preserve"> является первой страницей индивидуального задания  или доклада и заполняется по строго определенным правилам. Титульный лист должен   отражать:   Департамент образования;  Название ССУЗ; тему работы; наименование дисциплины и специальность, по которой выполнена работа;  Ф.И.О. руководителя и Ф.И.О. студента.</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После титульного листа помещается </w:t>
      </w:r>
      <w:r w:rsidRPr="00C64F15">
        <w:rPr>
          <w:rFonts w:ascii="Times New Roman" w:eastAsia="Times New Roman" w:hAnsi="Times New Roman" w:cs="Times New Roman"/>
          <w:b/>
          <w:sz w:val="24"/>
          <w:szCs w:val="24"/>
          <w:lang w:eastAsia="ru-RU"/>
        </w:rPr>
        <w:t>содержание</w:t>
      </w:r>
      <w:r w:rsidRPr="00C64F15">
        <w:rPr>
          <w:rFonts w:ascii="Times New Roman" w:eastAsia="Times New Roman" w:hAnsi="Times New Roman" w:cs="Times New Roman"/>
          <w:sz w:val="24"/>
          <w:szCs w:val="24"/>
          <w:lang w:eastAsia="ru-RU"/>
        </w:rPr>
        <w:t>. В содержании приводятся все заголовки работы и указываются страницы, с которых они начинаются. Заголовки содержания должны точно повторять заголовки в тексте. Все заголовки начинаются с прописной буквы без точки на конце. Последнее слово каждого заголовка соединяют отточием с соответствующим ему номером страницы в правом столбце содержания.</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Текст </w:t>
      </w:r>
      <w:r w:rsidRPr="00C64F15">
        <w:rPr>
          <w:rFonts w:ascii="Times New Roman" w:eastAsia="Times New Roman" w:hAnsi="Times New Roman" w:cs="Times New Roman"/>
          <w:b/>
          <w:sz w:val="24"/>
          <w:szCs w:val="24"/>
          <w:lang w:eastAsia="ru-RU"/>
        </w:rPr>
        <w:t>основной части</w:t>
      </w:r>
      <w:r w:rsidRPr="00C64F15">
        <w:rPr>
          <w:rFonts w:ascii="Times New Roman" w:eastAsia="Times New Roman" w:hAnsi="Times New Roman" w:cs="Times New Roman"/>
          <w:sz w:val="24"/>
          <w:szCs w:val="24"/>
          <w:lang w:eastAsia="ru-RU"/>
        </w:rPr>
        <w:t xml:space="preserve"> работы делится на главы, разделы, подразделы, пункты. Заголовки структурных частей работы печатаются прописными буквами. Заголовки разделов – строчными буквами, кроме первой, с абзаца. Точка в конце заголовка не ставится. Если заголовок состоит из двух и более предложений, их разделяют точкой. Заголовок главы параграфа не должен быть последней строкой на странице. Расстояние между заголовком (за исключением заголовка пункта) </w:t>
      </w:r>
      <w:r w:rsidRPr="00C64F15">
        <w:rPr>
          <w:rFonts w:ascii="Times New Roman" w:eastAsia="Times New Roman" w:hAnsi="Times New Roman" w:cs="Times New Roman"/>
          <w:sz w:val="24"/>
          <w:szCs w:val="24"/>
          <w:lang w:eastAsia="ru-RU"/>
        </w:rPr>
        <w:lastRenderedPageBreak/>
        <w:t>и текстом должно быть равно 3-4 интервалам. Каждую структурную часть работы следует начинать с нового листа.</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В индивидуальном задании или докладе указывается </w:t>
      </w:r>
      <w:r w:rsidRPr="00C64F15">
        <w:rPr>
          <w:rFonts w:ascii="Times New Roman" w:eastAsia="Times New Roman" w:hAnsi="Times New Roman" w:cs="Times New Roman"/>
          <w:b/>
          <w:sz w:val="24"/>
          <w:szCs w:val="24"/>
          <w:lang w:eastAsia="ru-RU"/>
        </w:rPr>
        <w:t>литература</w:t>
      </w:r>
      <w:r w:rsidRPr="00C64F15">
        <w:rPr>
          <w:rFonts w:ascii="Times New Roman" w:eastAsia="Times New Roman" w:hAnsi="Times New Roman" w:cs="Times New Roman"/>
          <w:sz w:val="24"/>
          <w:szCs w:val="24"/>
          <w:lang w:eastAsia="ru-RU"/>
        </w:rPr>
        <w:t>, которая оформляется в соответствии с принятыми правилами. Список литературы составляется в алфавитном порядке фамилий авторов или названий произведений (при отсутствии фамилии). При оформлении указывается фамилия и инициалы автора, название работы, место издания, издательство, год издания, общее количество страниц.</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 xml:space="preserve">   В </w:t>
      </w:r>
      <w:r w:rsidRPr="00C64F15">
        <w:rPr>
          <w:rFonts w:ascii="Times New Roman" w:eastAsia="Times New Roman" w:hAnsi="Times New Roman" w:cs="Times New Roman"/>
          <w:b/>
          <w:sz w:val="24"/>
          <w:szCs w:val="24"/>
          <w:lang w:eastAsia="ru-RU"/>
        </w:rPr>
        <w:t xml:space="preserve">приложениях </w:t>
      </w:r>
      <w:r w:rsidRPr="00C64F15">
        <w:rPr>
          <w:rFonts w:ascii="Times New Roman" w:eastAsia="Times New Roman" w:hAnsi="Times New Roman" w:cs="Times New Roman"/>
          <w:sz w:val="24"/>
          <w:szCs w:val="24"/>
          <w:lang w:eastAsia="ru-RU"/>
        </w:rPr>
        <w:t>помещают вспомогательные или дополнительные материалы, которые загромождают текст основной части работы. Каждое приложение должно начинаться с нового листа (страницы) с указанием в правом верхнем углу слова «Приложение» и иметь тематический заголовок. Нумерация страниц, на которых даются приложения, должна быть сквозной и продолжать общую нумерацию страниц основного текста.</w:t>
      </w: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r w:rsidRPr="00C64F15">
        <w:rPr>
          <w:rFonts w:ascii="Times New Roman" w:eastAsia="Times New Roman" w:hAnsi="Times New Roman" w:cs="Times New Roman"/>
          <w:b/>
          <w:color w:val="000000"/>
          <w:sz w:val="24"/>
          <w:szCs w:val="24"/>
          <w:lang w:eastAsia="ru-RU"/>
        </w:rPr>
        <w:t xml:space="preserve">                                                                                       </w:t>
      </w: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81EB4" w:rsidRPr="00C64F15" w:rsidRDefault="00281EB4"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color w:val="000000"/>
          <w:sz w:val="24"/>
          <w:szCs w:val="24"/>
          <w:lang w:eastAsia="ru-RU"/>
        </w:rPr>
      </w:pPr>
    </w:p>
    <w:p w:rsidR="00264136" w:rsidRPr="00C64F15" w:rsidRDefault="00264136" w:rsidP="00264136">
      <w:pPr>
        <w:spacing w:after="0" w:line="240" w:lineRule="auto"/>
        <w:ind w:firstLine="567"/>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color w:val="000000"/>
          <w:sz w:val="24"/>
          <w:szCs w:val="24"/>
          <w:lang w:eastAsia="ru-RU"/>
        </w:rPr>
        <w:lastRenderedPageBreak/>
        <w:t xml:space="preserve">                                                                                                         Приложение 2                                                  </w:t>
      </w:r>
    </w:p>
    <w:p w:rsidR="00264136" w:rsidRPr="00C64F15" w:rsidRDefault="00264136" w:rsidP="00264136">
      <w:pPr>
        <w:keepNext/>
        <w:spacing w:after="0" w:line="360" w:lineRule="auto"/>
        <w:jc w:val="both"/>
        <w:outlineLvl w:val="1"/>
        <w:rPr>
          <w:rFonts w:ascii="Times New Roman" w:eastAsia="Times New Roman" w:hAnsi="Times New Roman" w:cs="Times New Roman"/>
          <w:b/>
          <w:i/>
          <w:color w:val="000000"/>
          <w:spacing w:val="20"/>
          <w:sz w:val="24"/>
          <w:szCs w:val="24"/>
          <w:lang w:eastAsia="ru-RU"/>
        </w:rPr>
      </w:pPr>
    </w:p>
    <w:p w:rsidR="00264136" w:rsidRPr="00C64F15" w:rsidRDefault="00264136" w:rsidP="00264136">
      <w:pPr>
        <w:keepNext/>
        <w:spacing w:after="0" w:line="360" w:lineRule="auto"/>
        <w:ind w:firstLine="567"/>
        <w:jc w:val="both"/>
        <w:outlineLvl w:val="1"/>
        <w:rPr>
          <w:rFonts w:ascii="Times New Roman" w:eastAsia="Times New Roman" w:hAnsi="Times New Roman" w:cs="Times New Roman"/>
          <w:b/>
          <w:i/>
          <w:color w:val="000000"/>
          <w:spacing w:val="20"/>
          <w:sz w:val="24"/>
          <w:szCs w:val="24"/>
          <w:lang w:eastAsia="ru-RU"/>
        </w:rPr>
      </w:pPr>
      <w:r w:rsidRPr="00C64F15">
        <w:rPr>
          <w:rFonts w:ascii="Times New Roman" w:eastAsia="Times New Roman" w:hAnsi="Times New Roman" w:cs="Times New Roman"/>
          <w:b/>
          <w:color w:val="000000"/>
          <w:spacing w:val="20"/>
          <w:sz w:val="24"/>
          <w:szCs w:val="24"/>
          <w:lang w:eastAsia="ru-RU"/>
        </w:rPr>
        <w:t>Общие правила дизайна</w:t>
      </w:r>
    </w:p>
    <w:p w:rsidR="00264136" w:rsidRPr="00C64F15" w:rsidRDefault="00264136" w:rsidP="00264136">
      <w:pPr>
        <w:spacing w:after="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Многие дизайнеры утверждают, что законов и правил в дизайне нет. Есть советы, рекомендации, приемы. Дизайн, как всякий вид творчества, искусства, как всякий способ одних людей общаться с другими, как язык, как мысль — обойдет любые правила и законы.</w:t>
      </w:r>
    </w:p>
    <w:p w:rsidR="00264136" w:rsidRPr="00C64F15" w:rsidRDefault="00264136" w:rsidP="00264136">
      <w:pPr>
        <w:spacing w:after="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Однако, можно привести определенные рекомендации, которые следует соблюдать, во всяком случае, начинающим дизайнерам, до тех пор, пока они не почувствуют в себе силу и уверенность сочинять собственные правила и рекомендации.</w:t>
      </w:r>
    </w:p>
    <w:p w:rsidR="00264136" w:rsidRPr="00C64F15" w:rsidRDefault="00264136" w:rsidP="00264136">
      <w:pPr>
        <w:spacing w:before="60" w:after="60" w:line="240" w:lineRule="auto"/>
        <w:ind w:firstLine="567"/>
        <w:jc w:val="both"/>
        <w:rPr>
          <w:rFonts w:ascii="Times New Roman" w:eastAsia="Times New Roman" w:hAnsi="Times New Roman" w:cs="Times New Roman"/>
          <w:b/>
          <w:color w:val="000000"/>
          <w:sz w:val="24"/>
          <w:szCs w:val="24"/>
          <w:lang w:eastAsia="ru-RU"/>
        </w:rPr>
      </w:pPr>
      <w:r w:rsidRPr="00C64F15">
        <w:rPr>
          <w:rFonts w:ascii="Times New Roman" w:eastAsia="Times New Roman" w:hAnsi="Times New Roman" w:cs="Times New Roman"/>
          <w:b/>
          <w:color w:val="000000"/>
          <w:sz w:val="24"/>
          <w:szCs w:val="24"/>
          <w:lang w:eastAsia="ru-RU"/>
        </w:rPr>
        <w:t>Правила шрифтового оформления:</w:t>
      </w:r>
    </w:p>
    <w:p w:rsidR="00264136" w:rsidRPr="00C64F15" w:rsidRDefault="00264136" w:rsidP="00264136">
      <w:pPr>
        <w:numPr>
          <w:ilvl w:val="0"/>
          <w:numId w:val="5"/>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Шрифты с засечками читаются легче, чем гротески (шрифты без засечек);</w:t>
      </w:r>
    </w:p>
    <w:p w:rsidR="00264136" w:rsidRPr="00C64F15" w:rsidRDefault="00264136" w:rsidP="00264136">
      <w:pPr>
        <w:numPr>
          <w:ilvl w:val="0"/>
          <w:numId w:val="5"/>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Для основного текста не рекомендуется использовать прописные буквы.</w:t>
      </w:r>
    </w:p>
    <w:p w:rsidR="00264136" w:rsidRPr="00C64F15" w:rsidRDefault="00264136" w:rsidP="00264136">
      <w:pPr>
        <w:numPr>
          <w:ilvl w:val="0"/>
          <w:numId w:val="5"/>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Шрифтовой контраст можно создать посредством: размера шрифта, толщины шрифта, начертания, формы, направления и цвета.</w:t>
      </w:r>
    </w:p>
    <w:p w:rsidR="00264136" w:rsidRPr="00C64F15" w:rsidRDefault="00264136" w:rsidP="00264136">
      <w:pPr>
        <w:tabs>
          <w:tab w:val="num" w:pos="0"/>
        </w:tabs>
        <w:spacing w:before="60" w:after="6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b/>
          <w:color w:val="000000"/>
          <w:sz w:val="24"/>
          <w:szCs w:val="24"/>
          <w:lang w:eastAsia="ru-RU"/>
        </w:rPr>
        <w:t>Правила выбора цветовой гаммы</w:t>
      </w:r>
    </w:p>
    <w:p w:rsidR="00264136" w:rsidRPr="00C64F15" w:rsidRDefault="00264136" w:rsidP="00264136">
      <w:pPr>
        <w:numPr>
          <w:ilvl w:val="0"/>
          <w:numId w:val="6"/>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Цветовая гамма должна состоять не более чем из двух-трех цветов.</w:t>
      </w:r>
    </w:p>
    <w:p w:rsidR="00264136" w:rsidRPr="00C64F15" w:rsidRDefault="00264136" w:rsidP="00264136">
      <w:pPr>
        <w:numPr>
          <w:ilvl w:val="0"/>
          <w:numId w:val="6"/>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Существуют не сочетаемые комбинации цветов.</w:t>
      </w:r>
    </w:p>
    <w:p w:rsidR="00264136" w:rsidRPr="00C64F15" w:rsidRDefault="00264136" w:rsidP="00264136">
      <w:pPr>
        <w:numPr>
          <w:ilvl w:val="0"/>
          <w:numId w:val="6"/>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Черный цвет имеет негативный (мрачный) подтекст.</w:t>
      </w:r>
    </w:p>
    <w:p w:rsidR="00264136" w:rsidRPr="00C64F15" w:rsidRDefault="00264136" w:rsidP="00264136">
      <w:pPr>
        <w:numPr>
          <w:ilvl w:val="0"/>
          <w:numId w:val="6"/>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Белый текст на черном фоне читается плохо (инверсия плохо читается).</w:t>
      </w:r>
    </w:p>
    <w:p w:rsidR="00264136" w:rsidRPr="00C64F15" w:rsidRDefault="00264136" w:rsidP="00264136">
      <w:pPr>
        <w:spacing w:before="60" w:after="6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b/>
          <w:color w:val="000000"/>
          <w:sz w:val="24"/>
          <w:szCs w:val="24"/>
          <w:lang w:eastAsia="ru-RU"/>
        </w:rPr>
        <w:t>Правила общей композиции</w:t>
      </w:r>
    </w:p>
    <w:p w:rsidR="00264136" w:rsidRPr="00C64F15" w:rsidRDefault="00264136" w:rsidP="00264136">
      <w:pPr>
        <w:numPr>
          <w:ilvl w:val="0"/>
          <w:numId w:val="7"/>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На полосе не должно быть больше семи значимых объектов, так как человек не в состоянии запомнить за один раз более семи пунктов чего-либо.</w:t>
      </w:r>
    </w:p>
    <w:p w:rsidR="00264136" w:rsidRPr="00C64F15" w:rsidRDefault="00264136" w:rsidP="00264136">
      <w:pPr>
        <w:numPr>
          <w:ilvl w:val="0"/>
          <w:numId w:val="7"/>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Логотип на полосе должен располагаться справа внизу (слева наверху и т. д.).</w:t>
      </w:r>
    </w:p>
    <w:p w:rsidR="00264136" w:rsidRPr="00C64F15" w:rsidRDefault="00264136" w:rsidP="00264136">
      <w:pPr>
        <w:numPr>
          <w:ilvl w:val="0"/>
          <w:numId w:val="7"/>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Логотип должен быть простой и лаконичной формы.</w:t>
      </w:r>
    </w:p>
    <w:p w:rsidR="00264136" w:rsidRPr="00C64F15" w:rsidRDefault="00264136" w:rsidP="00264136">
      <w:pPr>
        <w:numPr>
          <w:ilvl w:val="0"/>
          <w:numId w:val="7"/>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Дизайн должен быть простым, а текст — коротким.</w:t>
      </w:r>
    </w:p>
    <w:p w:rsidR="00264136" w:rsidRPr="00C64F15" w:rsidRDefault="00264136" w:rsidP="00264136">
      <w:pPr>
        <w:numPr>
          <w:ilvl w:val="0"/>
          <w:numId w:val="7"/>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Изображения домашних животных, детей, женщин и т.д. являются положительными образами.</w:t>
      </w:r>
    </w:p>
    <w:p w:rsidR="00264136" w:rsidRPr="00C64F15" w:rsidRDefault="00264136" w:rsidP="00264136">
      <w:pPr>
        <w:numPr>
          <w:ilvl w:val="0"/>
          <w:numId w:val="7"/>
        </w:numPr>
        <w:tabs>
          <w:tab w:val="num" w:pos="0"/>
        </w:tabs>
        <w:spacing w:after="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264136" w:rsidRPr="00C64F15" w:rsidRDefault="00264136" w:rsidP="00264136">
      <w:pPr>
        <w:tabs>
          <w:tab w:val="num" w:pos="0"/>
        </w:tabs>
        <w:spacing w:after="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Не стоит забывать, что на каждое подобное утверждение есть сотни примеров, доказывающих обратное. Поэтому приведенные утверждения нельзя назвать общими и универсальными правилами дизайна, они верны лишь в определенных случаях.</w:t>
      </w:r>
    </w:p>
    <w:p w:rsidR="00264136" w:rsidRPr="00C64F15" w:rsidRDefault="00264136" w:rsidP="00264136">
      <w:pPr>
        <w:keepNext/>
        <w:spacing w:before="400" w:after="400" w:line="360" w:lineRule="auto"/>
        <w:ind w:firstLine="567"/>
        <w:jc w:val="both"/>
        <w:outlineLvl w:val="1"/>
        <w:rPr>
          <w:rFonts w:ascii="Times New Roman" w:eastAsia="Times New Roman" w:hAnsi="Times New Roman" w:cs="Times New Roman"/>
          <w:b/>
          <w:i/>
          <w:color w:val="000000"/>
          <w:spacing w:val="20"/>
          <w:sz w:val="24"/>
          <w:szCs w:val="24"/>
          <w:lang w:eastAsia="ru-RU"/>
        </w:rPr>
      </w:pPr>
      <w:r w:rsidRPr="00C64F15">
        <w:rPr>
          <w:rFonts w:ascii="Times New Roman" w:eastAsia="Times New Roman" w:hAnsi="Times New Roman" w:cs="Times New Roman"/>
          <w:b/>
          <w:color w:val="000000"/>
          <w:spacing w:val="20"/>
          <w:sz w:val="24"/>
          <w:szCs w:val="24"/>
          <w:lang w:eastAsia="ru-RU"/>
        </w:rPr>
        <w:t>Рекомендации по дизайну презентации</w:t>
      </w:r>
    </w:p>
    <w:p w:rsidR="00264136" w:rsidRPr="00C64F15" w:rsidRDefault="00264136" w:rsidP="00264136">
      <w:pPr>
        <w:spacing w:before="60" w:after="6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Чтобы презентация хорошо воспринималась слушателями и не вызывала отрицательных эмоций (подсознательных или вполне осознанных), необходимо соблюдать правила ее оформления.</w:t>
      </w:r>
    </w:p>
    <w:p w:rsidR="00264136" w:rsidRPr="00C64F15" w:rsidRDefault="00264136" w:rsidP="00264136">
      <w:pPr>
        <w:spacing w:before="60" w:after="6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 xml:space="preserve">Презентация предполагает сочетание информации различных типов: текста, графических изображений, музыкальных и звуковых эффектов, анимации и видеофрагментов. Поэтому необходимо учитывать специфику комбинирования фрагментов информации различных типов. Кроме того, оформление и демонстрация каждого из перечисленных типов информации также подчиняется определенным правилам. Так, например, для текстовой информации важен выбор </w:t>
      </w:r>
      <w:r w:rsidRPr="00C64F15">
        <w:rPr>
          <w:rFonts w:ascii="Times New Roman" w:eastAsia="Times New Roman" w:hAnsi="Times New Roman" w:cs="Times New Roman"/>
          <w:color w:val="000000"/>
          <w:sz w:val="24"/>
          <w:szCs w:val="24"/>
          <w:lang w:eastAsia="ru-RU"/>
        </w:rPr>
        <w:lastRenderedPageBreak/>
        <w:t>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
    <w:p w:rsidR="00264136" w:rsidRPr="00C64F15" w:rsidRDefault="00264136" w:rsidP="00264136">
      <w:pPr>
        <w:spacing w:before="60" w:after="6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Рассмотрим рекомендации по оформлению и представлению на экране материалов различного вида.</w:t>
      </w:r>
    </w:p>
    <w:p w:rsidR="00264136" w:rsidRPr="00C64F15" w:rsidRDefault="00264136" w:rsidP="00264136">
      <w:pPr>
        <w:spacing w:before="60" w:after="60" w:line="240" w:lineRule="auto"/>
        <w:ind w:firstLine="567"/>
        <w:jc w:val="both"/>
        <w:rPr>
          <w:rFonts w:ascii="Times New Roman" w:eastAsia="Times New Roman" w:hAnsi="Times New Roman" w:cs="Times New Roman"/>
          <w:b/>
          <w:color w:val="000000"/>
          <w:sz w:val="24"/>
          <w:szCs w:val="24"/>
          <w:lang w:eastAsia="ru-RU"/>
        </w:rPr>
      </w:pPr>
      <w:r w:rsidRPr="00C64F15">
        <w:rPr>
          <w:rFonts w:ascii="Times New Roman" w:eastAsia="Times New Roman" w:hAnsi="Times New Roman" w:cs="Times New Roman"/>
          <w:b/>
          <w:color w:val="000000"/>
          <w:sz w:val="24"/>
          <w:szCs w:val="24"/>
          <w:lang w:eastAsia="ru-RU"/>
        </w:rPr>
        <w:t>Текстовая информация</w:t>
      </w:r>
    </w:p>
    <w:p w:rsidR="00264136" w:rsidRPr="00C64F15" w:rsidRDefault="00264136" w:rsidP="00264136">
      <w:pPr>
        <w:numPr>
          <w:ilvl w:val="0"/>
          <w:numId w:val="8"/>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размер шрифта: 24–54 пункта (заголовок), 18–36 пунктов (обычный текст);</w:t>
      </w:r>
    </w:p>
    <w:p w:rsidR="00264136" w:rsidRPr="00C64F15" w:rsidRDefault="00264136" w:rsidP="00264136">
      <w:pPr>
        <w:numPr>
          <w:ilvl w:val="0"/>
          <w:numId w:val="8"/>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цвет шрифта и цвет фона должны контрастировать (текст должен хорошо читаться), но не резать глаза;</w:t>
      </w:r>
    </w:p>
    <w:p w:rsidR="00264136" w:rsidRPr="00C64F15" w:rsidRDefault="00264136" w:rsidP="00264136">
      <w:pPr>
        <w:numPr>
          <w:ilvl w:val="0"/>
          <w:numId w:val="8"/>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тип шрифта: для основного текста гладкий шрифт без засечек (Arial, Tahoma, Verdana), для заголовка можно использовать декоративный шрифт, если он хорошо читаем;</w:t>
      </w:r>
    </w:p>
    <w:p w:rsidR="00264136" w:rsidRPr="00C64F15" w:rsidRDefault="00264136" w:rsidP="00264136">
      <w:pPr>
        <w:numPr>
          <w:ilvl w:val="0"/>
          <w:numId w:val="8"/>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курсив, подчеркивание, жирный шрифт, прописные буквы рекомендуется использовать только для смыслового выделения фрагмента текста.</w:t>
      </w:r>
    </w:p>
    <w:p w:rsidR="00264136" w:rsidRPr="00C64F15" w:rsidRDefault="00264136" w:rsidP="00264136">
      <w:pPr>
        <w:tabs>
          <w:tab w:val="num" w:pos="0"/>
        </w:tabs>
        <w:spacing w:before="100" w:beforeAutospacing="1" w:after="100" w:afterAutospacing="1" w:line="240" w:lineRule="auto"/>
        <w:ind w:left="567"/>
        <w:jc w:val="both"/>
        <w:rPr>
          <w:rFonts w:ascii="Times New Roman" w:eastAsia="Times New Roman" w:hAnsi="Times New Roman" w:cs="Times New Roman"/>
          <w:b/>
          <w:color w:val="000000"/>
          <w:sz w:val="24"/>
          <w:szCs w:val="24"/>
          <w:lang w:eastAsia="ru-RU"/>
        </w:rPr>
      </w:pPr>
      <w:r w:rsidRPr="00C64F15">
        <w:rPr>
          <w:rFonts w:ascii="Times New Roman" w:eastAsia="Times New Roman" w:hAnsi="Times New Roman" w:cs="Times New Roman"/>
          <w:b/>
          <w:color w:val="000000"/>
          <w:sz w:val="24"/>
          <w:szCs w:val="24"/>
          <w:lang w:eastAsia="ru-RU"/>
        </w:rPr>
        <w:t>Графическая информация</w:t>
      </w:r>
    </w:p>
    <w:p w:rsidR="00264136" w:rsidRPr="00C64F15" w:rsidRDefault="00264136" w:rsidP="00264136">
      <w:pPr>
        <w:numPr>
          <w:ilvl w:val="0"/>
          <w:numId w:val="9"/>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рисунки, фотографии, диаграммы призваны дополнить текстовую информацию или передать ее в более наглядном виде;</w:t>
      </w:r>
    </w:p>
    <w:p w:rsidR="00264136" w:rsidRPr="00C64F15" w:rsidRDefault="00264136" w:rsidP="00264136">
      <w:pPr>
        <w:numPr>
          <w:ilvl w:val="0"/>
          <w:numId w:val="9"/>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желательно избегать в презентации рисунков, не несущих смысловой нагрузки, если они не являются частью стилевого оформления;</w:t>
      </w:r>
    </w:p>
    <w:p w:rsidR="00264136" w:rsidRPr="00C64F15" w:rsidRDefault="00264136" w:rsidP="00264136">
      <w:pPr>
        <w:numPr>
          <w:ilvl w:val="0"/>
          <w:numId w:val="9"/>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цвет графических изображений не должен резко контрастировать с общим стилевым оформлением слайда;</w:t>
      </w:r>
    </w:p>
    <w:p w:rsidR="00264136" w:rsidRPr="00C64F15" w:rsidRDefault="00264136" w:rsidP="00264136">
      <w:pPr>
        <w:numPr>
          <w:ilvl w:val="0"/>
          <w:numId w:val="9"/>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иллюстрации рекомендуется сопровождать пояснительным текстом;</w:t>
      </w:r>
    </w:p>
    <w:p w:rsidR="00264136" w:rsidRPr="00C64F15" w:rsidRDefault="00264136" w:rsidP="00264136">
      <w:pPr>
        <w:numPr>
          <w:ilvl w:val="0"/>
          <w:numId w:val="9"/>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если графическое изображение используется в качестве фона, то текст на этом фоне должен быть хорошо читаем.</w:t>
      </w:r>
    </w:p>
    <w:p w:rsidR="00264136" w:rsidRPr="00C64F15" w:rsidRDefault="00264136" w:rsidP="00264136">
      <w:pPr>
        <w:keepNext/>
        <w:tabs>
          <w:tab w:val="num" w:pos="0"/>
        </w:tabs>
        <w:spacing w:after="400" w:line="360" w:lineRule="auto"/>
        <w:ind w:firstLine="567"/>
        <w:jc w:val="both"/>
        <w:outlineLvl w:val="1"/>
        <w:rPr>
          <w:rFonts w:ascii="Times New Roman" w:eastAsia="Times New Roman" w:hAnsi="Times New Roman" w:cs="Times New Roman"/>
          <w:b/>
          <w:i/>
          <w:color w:val="000000"/>
          <w:spacing w:val="20"/>
          <w:sz w:val="24"/>
          <w:szCs w:val="24"/>
          <w:lang w:eastAsia="ru-RU"/>
        </w:rPr>
      </w:pPr>
      <w:r w:rsidRPr="00C64F15">
        <w:rPr>
          <w:rFonts w:ascii="Times New Roman" w:eastAsia="Times New Roman" w:hAnsi="Times New Roman" w:cs="Times New Roman"/>
          <w:b/>
          <w:color w:val="000000"/>
          <w:spacing w:val="20"/>
          <w:sz w:val="24"/>
          <w:szCs w:val="24"/>
          <w:lang w:eastAsia="ru-RU"/>
        </w:rPr>
        <w:t>Анимация</w:t>
      </w:r>
    </w:p>
    <w:p w:rsidR="00264136" w:rsidRPr="00C64F15" w:rsidRDefault="00264136" w:rsidP="00264136">
      <w:pPr>
        <w:tabs>
          <w:tab w:val="num" w:pos="0"/>
        </w:tabs>
        <w:spacing w:before="60" w:after="0" w:line="240" w:lineRule="auto"/>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ab/>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насыщать презентацию такими эффектами, иначе это вызовет негативную реакцию аудитории.</w:t>
      </w:r>
    </w:p>
    <w:p w:rsidR="00264136" w:rsidRPr="00C64F15" w:rsidRDefault="00264136" w:rsidP="00264136">
      <w:pPr>
        <w:keepNext/>
        <w:tabs>
          <w:tab w:val="num" w:pos="0"/>
        </w:tabs>
        <w:spacing w:before="160" w:after="160" w:line="240" w:lineRule="auto"/>
        <w:ind w:firstLine="567"/>
        <w:jc w:val="both"/>
        <w:outlineLvl w:val="2"/>
        <w:rPr>
          <w:rFonts w:ascii="Times New Roman" w:eastAsia="Times New Roman" w:hAnsi="Times New Roman" w:cs="Times New Roman"/>
          <w:b/>
          <w:bCs/>
          <w:color w:val="000000"/>
          <w:sz w:val="24"/>
          <w:szCs w:val="24"/>
          <w:lang w:eastAsia="ja-JP"/>
        </w:rPr>
      </w:pPr>
      <w:r w:rsidRPr="00C64F15">
        <w:rPr>
          <w:rFonts w:ascii="Times New Roman" w:eastAsia="Times New Roman" w:hAnsi="Times New Roman" w:cs="Times New Roman"/>
          <w:b/>
          <w:bCs/>
          <w:color w:val="000000"/>
          <w:sz w:val="24"/>
          <w:szCs w:val="24"/>
          <w:lang w:eastAsia="ja-JP"/>
        </w:rPr>
        <w:t>Звук</w:t>
      </w:r>
    </w:p>
    <w:p w:rsidR="00264136" w:rsidRPr="00C64F15" w:rsidRDefault="00264136" w:rsidP="00264136">
      <w:pPr>
        <w:numPr>
          <w:ilvl w:val="0"/>
          <w:numId w:val="10"/>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звуковое сопровождение должно отражать суть или подчеркивать особенность темы слайда, презентации;</w:t>
      </w:r>
    </w:p>
    <w:p w:rsidR="00264136" w:rsidRPr="00C64F15" w:rsidRDefault="00264136" w:rsidP="00264136">
      <w:pPr>
        <w:numPr>
          <w:ilvl w:val="0"/>
          <w:numId w:val="10"/>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необходимо выбрать оптимальную громкость, чтобы звук был слышен всем слушателям, но не был оглушительным;</w:t>
      </w:r>
    </w:p>
    <w:p w:rsidR="00264136" w:rsidRPr="00C64F15" w:rsidRDefault="00264136" w:rsidP="00264136">
      <w:pPr>
        <w:numPr>
          <w:ilvl w:val="0"/>
          <w:numId w:val="10"/>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его фрагментами, необходимо учитывать общие правила оформления презентации.</w:t>
      </w:r>
    </w:p>
    <w:p w:rsidR="00264136" w:rsidRPr="00C64F15" w:rsidRDefault="00264136" w:rsidP="00264136">
      <w:pPr>
        <w:keepNext/>
        <w:tabs>
          <w:tab w:val="num" w:pos="0"/>
        </w:tabs>
        <w:spacing w:before="160" w:after="160" w:line="240" w:lineRule="auto"/>
        <w:ind w:firstLine="567"/>
        <w:jc w:val="both"/>
        <w:outlineLvl w:val="2"/>
        <w:rPr>
          <w:rFonts w:ascii="Times New Roman" w:eastAsia="Times New Roman" w:hAnsi="Times New Roman" w:cs="Times New Roman"/>
          <w:b/>
          <w:bCs/>
          <w:color w:val="000000"/>
          <w:sz w:val="24"/>
          <w:szCs w:val="24"/>
          <w:lang w:eastAsia="ja-JP"/>
        </w:rPr>
      </w:pPr>
      <w:r w:rsidRPr="00C64F15">
        <w:rPr>
          <w:rFonts w:ascii="Times New Roman" w:eastAsia="Times New Roman" w:hAnsi="Times New Roman" w:cs="Times New Roman"/>
          <w:b/>
          <w:bCs/>
          <w:color w:val="000000"/>
          <w:sz w:val="24"/>
          <w:szCs w:val="24"/>
          <w:lang w:eastAsia="ja-JP"/>
        </w:rPr>
        <w:t>Единое стилевое оформление</w:t>
      </w:r>
    </w:p>
    <w:p w:rsidR="00264136" w:rsidRPr="00C64F15" w:rsidRDefault="00264136" w:rsidP="00264136">
      <w:pPr>
        <w:numPr>
          <w:ilvl w:val="0"/>
          <w:numId w:val="11"/>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стиль может включать: определенный шрифт (гарнитура и цвет), цвет фона или фоновый рисунок, декоративный элемент небольшого размера и др.;</w:t>
      </w:r>
    </w:p>
    <w:p w:rsidR="00264136" w:rsidRPr="00C64F15" w:rsidRDefault="00264136" w:rsidP="00264136">
      <w:pPr>
        <w:numPr>
          <w:ilvl w:val="0"/>
          <w:numId w:val="11"/>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не рекомендуется использовать в стилевом оформлении презентации более 3 цветов и более 3 типов шрифта;</w:t>
      </w:r>
    </w:p>
    <w:p w:rsidR="00264136" w:rsidRPr="00C64F15" w:rsidRDefault="00264136" w:rsidP="00264136">
      <w:pPr>
        <w:numPr>
          <w:ilvl w:val="0"/>
          <w:numId w:val="11"/>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оформление слайда не должно отвлекать внимание слушателей от его содержательной части;</w:t>
      </w:r>
    </w:p>
    <w:p w:rsidR="00264136" w:rsidRPr="00C64F15" w:rsidRDefault="00264136" w:rsidP="00264136">
      <w:pPr>
        <w:numPr>
          <w:ilvl w:val="0"/>
          <w:numId w:val="11"/>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все слайды презентации должны быть выдержаны в одном стиле;</w:t>
      </w:r>
    </w:p>
    <w:p w:rsidR="00264136" w:rsidRPr="00C64F15" w:rsidRDefault="00264136" w:rsidP="00264136">
      <w:pPr>
        <w:keepNext/>
        <w:tabs>
          <w:tab w:val="num" w:pos="0"/>
        </w:tabs>
        <w:spacing w:before="160" w:after="160" w:line="240" w:lineRule="auto"/>
        <w:ind w:firstLine="567"/>
        <w:jc w:val="both"/>
        <w:outlineLvl w:val="2"/>
        <w:rPr>
          <w:rFonts w:ascii="Times New Roman" w:eastAsia="Times New Roman" w:hAnsi="Times New Roman" w:cs="Times New Roman"/>
          <w:b/>
          <w:bCs/>
          <w:color w:val="000000"/>
          <w:sz w:val="24"/>
          <w:szCs w:val="24"/>
          <w:lang w:eastAsia="ja-JP"/>
        </w:rPr>
      </w:pPr>
      <w:r w:rsidRPr="00C64F15">
        <w:rPr>
          <w:rFonts w:ascii="Times New Roman" w:eastAsia="Times New Roman" w:hAnsi="Times New Roman" w:cs="Times New Roman"/>
          <w:b/>
          <w:bCs/>
          <w:color w:val="000000"/>
          <w:sz w:val="24"/>
          <w:szCs w:val="24"/>
          <w:lang w:eastAsia="ja-JP"/>
        </w:rPr>
        <w:lastRenderedPageBreak/>
        <w:t>Содержание и расположение информационных блоков на слайде</w:t>
      </w:r>
    </w:p>
    <w:p w:rsidR="00264136" w:rsidRPr="00C64F15" w:rsidRDefault="00264136" w:rsidP="00264136">
      <w:pPr>
        <w:numPr>
          <w:ilvl w:val="0"/>
          <w:numId w:val="12"/>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информационных блоков не должно быть слишком много (3-6);</w:t>
      </w:r>
    </w:p>
    <w:p w:rsidR="00264136" w:rsidRPr="00C64F15" w:rsidRDefault="00264136" w:rsidP="00264136">
      <w:pPr>
        <w:numPr>
          <w:ilvl w:val="0"/>
          <w:numId w:val="12"/>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рекомендуемый размер одного информационного блока — не более 1/2 размера слайда;</w:t>
      </w:r>
    </w:p>
    <w:p w:rsidR="00264136" w:rsidRPr="00C64F15" w:rsidRDefault="00264136" w:rsidP="00264136">
      <w:pPr>
        <w:numPr>
          <w:ilvl w:val="0"/>
          <w:numId w:val="12"/>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желательно присутствие на странице блоков с разнотипной информацией (текст, графики, диаграммы, таблицы, рисунки), дополняющей друг друга;</w:t>
      </w:r>
    </w:p>
    <w:p w:rsidR="00264136" w:rsidRPr="00C64F15" w:rsidRDefault="00264136" w:rsidP="00264136">
      <w:pPr>
        <w:numPr>
          <w:ilvl w:val="0"/>
          <w:numId w:val="12"/>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ключевые слова в информационном блоке необходимо выделить;</w:t>
      </w:r>
    </w:p>
    <w:p w:rsidR="00264136" w:rsidRPr="00C64F15" w:rsidRDefault="00264136" w:rsidP="00264136">
      <w:pPr>
        <w:numPr>
          <w:ilvl w:val="0"/>
          <w:numId w:val="12"/>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информационные блоки лучше располагать горизонтально, связанные по смыслу блоки — слева направо;</w:t>
      </w:r>
    </w:p>
    <w:p w:rsidR="00264136" w:rsidRPr="00C64F15" w:rsidRDefault="00264136" w:rsidP="00264136">
      <w:pPr>
        <w:numPr>
          <w:ilvl w:val="0"/>
          <w:numId w:val="12"/>
        </w:numPr>
        <w:tabs>
          <w:tab w:val="num" w:pos="0"/>
        </w:tabs>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наиболее важную информацию следует поместить в центр слайда;</w:t>
      </w:r>
    </w:p>
    <w:p w:rsidR="00264136" w:rsidRPr="00C64F15" w:rsidRDefault="00264136" w:rsidP="00264136">
      <w:pPr>
        <w:numPr>
          <w:ilvl w:val="0"/>
          <w:numId w:val="12"/>
        </w:numPr>
        <w:tabs>
          <w:tab w:val="num" w:pos="0"/>
        </w:tabs>
        <w:spacing w:after="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логика предъявления информации на слайдах и в презентации должна соответствовать логике ее изложения.</w:t>
      </w:r>
    </w:p>
    <w:p w:rsidR="00264136" w:rsidRPr="00C64F15" w:rsidRDefault="00264136" w:rsidP="00264136">
      <w:pPr>
        <w:tabs>
          <w:tab w:val="num" w:pos="0"/>
        </w:tabs>
        <w:spacing w:after="0" w:line="240" w:lineRule="auto"/>
        <w:ind w:firstLine="567"/>
        <w:jc w:val="both"/>
        <w:rPr>
          <w:rFonts w:ascii="Times New Roman" w:eastAsia="Times New Roman" w:hAnsi="Times New Roman" w:cs="Times New Roman"/>
          <w:i/>
          <w:sz w:val="24"/>
          <w:szCs w:val="24"/>
          <w:lang w:eastAsia="ru-RU"/>
        </w:rPr>
      </w:pPr>
      <w:r w:rsidRPr="00C64F15">
        <w:rPr>
          <w:rFonts w:ascii="Times New Roman" w:eastAsia="Times New Roman" w:hAnsi="Times New Roman" w:cs="Times New Roman"/>
          <w:color w:val="000000"/>
          <w:sz w:val="24"/>
          <w:szCs w:val="24"/>
          <w:lang w:eastAsia="ru-RU"/>
        </w:rPr>
        <w:t xml:space="preserve">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w:t>
      </w:r>
    </w:p>
    <w:p w:rsidR="00264136" w:rsidRPr="00C64F15" w:rsidRDefault="00264136" w:rsidP="00264136">
      <w:pPr>
        <w:spacing w:before="60" w:after="60" w:line="240" w:lineRule="auto"/>
        <w:ind w:firstLine="567"/>
        <w:jc w:val="both"/>
        <w:rPr>
          <w:rFonts w:ascii="Times New Roman" w:eastAsia="Times New Roman" w:hAnsi="Times New Roman" w:cs="Times New Roman"/>
          <w:b/>
          <w:sz w:val="24"/>
          <w:szCs w:val="24"/>
          <w:lang w:eastAsia="ru-RU"/>
        </w:rPr>
      </w:pPr>
      <w:r w:rsidRPr="00C64F15">
        <w:rPr>
          <w:rFonts w:ascii="Times New Roman" w:eastAsia="Times New Roman" w:hAnsi="Times New Roman" w:cs="Times New Roman"/>
          <w:b/>
          <w:sz w:val="24"/>
          <w:szCs w:val="24"/>
          <w:lang w:eastAsia="ru-RU"/>
        </w:rPr>
        <w:t>Структура презентации</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1 слайд – титульный лист, где необходимо отразить: Департамент образования;  Название ССУЗ; тему работы; наименование дисциплины и специальность, по которой выполнена работа;  Ф.И.О. руководителя и Ф.И.О. студента;</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 слайд – содержание презентации;</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3 слайд -  Цель работы;</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4 слайд – Задачи работы;</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5 слайд – актуальность темы работы;</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6 - 14слайды – материал 1-го теоретического раздела работы;</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15 -23слайды – материалы 2-го практического раздела работы;</w:t>
      </w:r>
    </w:p>
    <w:p w:rsidR="00264136" w:rsidRPr="00C64F15" w:rsidRDefault="00264136" w:rsidP="00264136">
      <w:pPr>
        <w:spacing w:after="0" w:line="240" w:lineRule="auto"/>
        <w:ind w:firstLine="567"/>
        <w:jc w:val="both"/>
        <w:rPr>
          <w:rFonts w:ascii="Times New Roman" w:eastAsia="Times New Roman" w:hAnsi="Times New Roman" w:cs="Times New Roman"/>
          <w:sz w:val="24"/>
          <w:szCs w:val="24"/>
          <w:lang w:eastAsia="ru-RU"/>
        </w:rPr>
      </w:pPr>
      <w:r w:rsidRPr="00C64F15">
        <w:rPr>
          <w:rFonts w:ascii="Times New Roman" w:eastAsia="Times New Roman" w:hAnsi="Times New Roman" w:cs="Times New Roman"/>
          <w:sz w:val="24"/>
          <w:szCs w:val="24"/>
          <w:lang w:eastAsia="ru-RU"/>
        </w:rPr>
        <w:t>24 слайд – выводы, предложения</w:t>
      </w:r>
    </w:p>
    <w:p w:rsidR="00264136" w:rsidRPr="00C64F15" w:rsidRDefault="00264136" w:rsidP="00264136">
      <w:pPr>
        <w:spacing w:before="60" w:after="60" w:line="240" w:lineRule="auto"/>
        <w:ind w:firstLine="567"/>
        <w:jc w:val="both"/>
        <w:rPr>
          <w:rFonts w:ascii="Times New Roman" w:eastAsia="Times New Roman" w:hAnsi="Times New Roman" w:cs="Times New Roman"/>
          <w:color w:val="000000"/>
          <w:sz w:val="24"/>
          <w:szCs w:val="24"/>
          <w:lang w:eastAsia="ru-RU"/>
        </w:rPr>
      </w:pPr>
      <w:r w:rsidRPr="00C64F15">
        <w:rPr>
          <w:rFonts w:ascii="Times New Roman" w:eastAsia="Times New Roman" w:hAnsi="Times New Roman" w:cs="Times New Roman"/>
          <w:color w:val="000000"/>
          <w:sz w:val="24"/>
          <w:szCs w:val="24"/>
          <w:lang w:eastAsia="ru-RU"/>
        </w:rPr>
        <w:t>После создания презентации и ее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264136" w:rsidRPr="00C64F15" w:rsidRDefault="00264136" w:rsidP="00264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imes New Roman" w:hAnsi="Times New Roman" w:cs="Times New Roman"/>
          <w:bCs/>
          <w:sz w:val="24"/>
          <w:szCs w:val="24"/>
          <w:lang w:eastAsia="ru-RU"/>
        </w:rPr>
      </w:pPr>
    </w:p>
    <w:p w:rsidR="00264136" w:rsidRPr="00C64F15" w:rsidRDefault="00264136" w:rsidP="00264136">
      <w:pPr>
        <w:spacing w:after="0" w:line="240" w:lineRule="auto"/>
        <w:ind w:left="-720" w:firstLine="180"/>
        <w:rPr>
          <w:rFonts w:ascii="Times New Roman" w:eastAsia="Times New Roman" w:hAnsi="Times New Roman" w:cs="Times New Roman"/>
          <w:sz w:val="24"/>
          <w:szCs w:val="24"/>
          <w:lang w:eastAsia="ru-RU"/>
        </w:rPr>
      </w:pPr>
    </w:p>
    <w:p w:rsidR="00264136" w:rsidRPr="00C64F15" w:rsidRDefault="00264136" w:rsidP="00264136">
      <w:pPr>
        <w:spacing w:after="0" w:line="240" w:lineRule="auto"/>
        <w:jc w:val="both"/>
        <w:rPr>
          <w:rFonts w:ascii="Times New Roman" w:hAnsi="Times New Roman" w:cs="Times New Roman"/>
          <w:sz w:val="24"/>
          <w:szCs w:val="24"/>
        </w:rPr>
      </w:pPr>
    </w:p>
    <w:p w:rsidR="00264136" w:rsidRPr="00C64F15" w:rsidRDefault="00264136" w:rsidP="00264136">
      <w:pPr>
        <w:spacing w:after="0" w:line="240" w:lineRule="auto"/>
        <w:rPr>
          <w:rFonts w:ascii="Times New Roman" w:eastAsia="Times New Roman" w:hAnsi="Times New Roman" w:cs="Times New Roman"/>
          <w:sz w:val="24"/>
          <w:szCs w:val="24"/>
          <w:lang w:eastAsia="ru-RU"/>
        </w:rPr>
      </w:pPr>
    </w:p>
    <w:p w:rsidR="008D2D0C" w:rsidRPr="00C64F15" w:rsidRDefault="008D2D0C">
      <w:pPr>
        <w:rPr>
          <w:rFonts w:ascii="Times New Roman" w:hAnsi="Times New Roman" w:cs="Times New Roman"/>
          <w:sz w:val="24"/>
          <w:szCs w:val="24"/>
        </w:rPr>
      </w:pPr>
    </w:p>
    <w:sectPr w:rsidR="008D2D0C" w:rsidRPr="00C64F15" w:rsidSect="00264136">
      <w:pgSz w:w="11906" w:h="16838"/>
      <w:pgMar w:top="851" w:right="566"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04C" w:rsidRDefault="0050704C" w:rsidP="00FB2886">
      <w:pPr>
        <w:spacing w:after="0" w:line="240" w:lineRule="auto"/>
      </w:pPr>
      <w:r>
        <w:separator/>
      </w:r>
    </w:p>
  </w:endnote>
  <w:endnote w:type="continuationSeparator" w:id="0">
    <w:p w:rsidR="0050704C" w:rsidRDefault="0050704C" w:rsidP="00FB28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04C" w:rsidRDefault="0050704C" w:rsidP="00FB2886">
      <w:pPr>
        <w:spacing w:after="0" w:line="240" w:lineRule="auto"/>
      </w:pPr>
      <w:r>
        <w:separator/>
      </w:r>
    </w:p>
  </w:footnote>
  <w:footnote w:type="continuationSeparator" w:id="0">
    <w:p w:rsidR="0050704C" w:rsidRDefault="0050704C" w:rsidP="00FB28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C1B4CC1"/>
    <w:multiLevelType w:val="multilevel"/>
    <w:tmpl w:val="BB90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864B6E"/>
    <w:multiLevelType w:val="multilevel"/>
    <w:tmpl w:val="119A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4968A6"/>
    <w:multiLevelType w:val="hybridMultilevel"/>
    <w:tmpl w:val="210C3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970F52"/>
    <w:multiLevelType w:val="multilevel"/>
    <w:tmpl w:val="EFCE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7F267E"/>
    <w:multiLevelType w:val="multilevel"/>
    <w:tmpl w:val="D73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3E3CB5"/>
    <w:multiLevelType w:val="multilevel"/>
    <w:tmpl w:val="5B9CE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186047"/>
    <w:multiLevelType w:val="multilevel"/>
    <w:tmpl w:val="A354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DA7F14"/>
    <w:multiLevelType w:val="multilevel"/>
    <w:tmpl w:val="123C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2673B38"/>
    <w:multiLevelType w:val="multilevel"/>
    <w:tmpl w:val="3744A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88471D"/>
    <w:multiLevelType w:val="multilevel"/>
    <w:tmpl w:val="EDC43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DF90D97"/>
    <w:multiLevelType w:val="hybridMultilevel"/>
    <w:tmpl w:val="0004E436"/>
    <w:lvl w:ilvl="0" w:tplc="43EC132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0"/>
  </w:num>
  <w:num w:numId="2">
    <w:abstractNumId w:val="9"/>
  </w:num>
  <w:num w:numId="3">
    <w:abstractNumId w:val="5"/>
  </w:num>
  <w:num w:numId="4">
    <w:abstractNumId w:val="12"/>
  </w:num>
  <w:num w:numId="5">
    <w:abstractNumId w:val="6"/>
  </w:num>
  <w:num w:numId="6">
    <w:abstractNumId w:val="10"/>
  </w:num>
  <w:num w:numId="7">
    <w:abstractNumId w:val="11"/>
  </w:num>
  <w:num w:numId="8">
    <w:abstractNumId w:val="8"/>
  </w:num>
  <w:num w:numId="9">
    <w:abstractNumId w:val="7"/>
  </w:num>
  <w:num w:numId="10">
    <w:abstractNumId w:val="4"/>
  </w:num>
  <w:num w:numId="11">
    <w:abstractNumId w:val="2"/>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characterSpacingControl w:val="doNotCompress"/>
  <w:footnotePr>
    <w:footnote w:id="-1"/>
    <w:footnote w:id="0"/>
  </w:footnotePr>
  <w:endnotePr>
    <w:endnote w:id="-1"/>
    <w:endnote w:id="0"/>
  </w:endnotePr>
  <w:compat/>
  <w:rsids>
    <w:rsidRoot w:val="00264136"/>
    <w:rsid w:val="001C750E"/>
    <w:rsid w:val="00264136"/>
    <w:rsid w:val="00281EB4"/>
    <w:rsid w:val="00287E24"/>
    <w:rsid w:val="00424A63"/>
    <w:rsid w:val="004271BE"/>
    <w:rsid w:val="0050704C"/>
    <w:rsid w:val="005201C0"/>
    <w:rsid w:val="00532703"/>
    <w:rsid w:val="0067566D"/>
    <w:rsid w:val="00757DA3"/>
    <w:rsid w:val="008D2D0C"/>
    <w:rsid w:val="00B5729A"/>
    <w:rsid w:val="00BD44A0"/>
    <w:rsid w:val="00C64F15"/>
    <w:rsid w:val="00C67EE0"/>
    <w:rsid w:val="00CF65EB"/>
    <w:rsid w:val="00D6362F"/>
    <w:rsid w:val="00FB28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1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72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729A"/>
    <w:rPr>
      <w:rFonts w:ascii="Tahoma" w:hAnsi="Tahoma" w:cs="Tahoma"/>
      <w:sz w:val="16"/>
      <w:szCs w:val="16"/>
    </w:rPr>
  </w:style>
  <w:style w:type="paragraph" w:styleId="a5">
    <w:name w:val="header"/>
    <w:basedOn w:val="a"/>
    <w:link w:val="a6"/>
    <w:uiPriority w:val="99"/>
    <w:unhideWhenUsed/>
    <w:rsid w:val="00FB28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2886"/>
  </w:style>
  <w:style w:type="paragraph" w:styleId="a7">
    <w:name w:val="footer"/>
    <w:basedOn w:val="a"/>
    <w:link w:val="a8"/>
    <w:uiPriority w:val="99"/>
    <w:unhideWhenUsed/>
    <w:rsid w:val="00FB28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2886"/>
  </w:style>
  <w:style w:type="paragraph" w:styleId="a9">
    <w:name w:val="List Paragraph"/>
    <w:basedOn w:val="a"/>
    <w:uiPriority w:val="34"/>
    <w:qFormat/>
    <w:rsid w:val="00281E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72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729A"/>
    <w:rPr>
      <w:rFonts w:ascii="Tahoma" w:hAnsi="Tahoma" w:cs="Tahoma"/>
      <w:sz w:val="16"/>
      <w:szCs w:val="16"/>
    </w:rPr>
  </w:style>
  <w:style w:type="paragraph" w:styleId="a5">
    <w:name w:val="header"/>
    <w:basedOn w:val="a"/>
    <w:link w:val="a6"/>
    <w:uiPriority w:val="99"/>
    <w:unhideWhenUsed/>
    <w:rsid w:val="00FB28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B2886"/>
  </w:style>
  <w:style w:type="paragraph" w:styleId="a7">
    <w:name w:val="footer"/>
    <w:basedOn w:val="a"/>
    <w:link w:val="a8"/>
    <w:uiPriority w:val="99"/>
    <w:unhideWhenUsed/>
    <w:rsid w:val="00FB28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B2886"/>
  </w:style>
  <w:style w:type="paragraph" w:styleId="a9">
    <w:name w:val="List Paragraph"/>
    <w:basedOn w:val="a"/>
    <w:uiPriority w:val="34"/>
    <w:qFormat/>
    <w:rsid w:val="00281EB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FCBC64-B9BF-4CBF-B92A-987D1882F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5897</Words>
  <Characters>33617</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Женя</cp:lastModifiedBy>
  <cp:revision>7</cp:revision>
  <dcterms:created xsi:type="dcterms:W3CDTF">2017-01-11T07:09:00Z</dcterms:created>
  <dcterms:modified xsi:type="dcterms:W3CDTF">2017-04-04T18:25:00Z</dcterms:modified>
</cp:coreProperties>
</file>